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2E3" w:rsidRPr="004E3952" w:rsidRDefault="000742E3" w:rsidP="000742E3">
      <w:pPr>
        <w:widowControl w:val="0"/>
        <w:autoSpaceDE w:val="0"/>
        <w:autoSpaceDN w:val="0"/>
        <w:spacing w:before="177" w:after="0" w:line="240" w:lineRule="auto"/>
        <w:ind w:right="-1" w:firstLine="567"/>
        <w:jc w:val="both"/>
        <w:rPr>
          <w:rFonts w:ascii="Times New Roman" w:eastAsia="Times New Roman" w:hAnsi="Times New Roman" w:cs="Times New Roman"/>
          <w:i/>
          <w:sz w:val="24"/>
          <w:szCs w:val="28"/>
        </w:rPr>
      </w:pPr>
      <w:r w:rsidRPr="004E3952">
        <w:rPr>
          <w:rFonts w:ascii="Times New Roman" w:eastAsia="Times New Roman" w:hAnsi="Times New Roman" w:cs="Times New Roman"/>
          <w:b/>
          <w:i/>
          <w:sz w:val="24"/>
          <w:szCs w:val="28"/>
        </w:rPr>
        <w:t>Тема урока:</w:t>
      </w:r>
      <w:r w:rsidRPr="004E3952">
        <w:rPr>
          <w:rFonts w:ascii="Times New Roman" w:eastAsia="Times New Roman" w:hAnsi="Times New Roman" w:cs="Times New Roman"/>
          <w:i/>
          <w:sz w:val="24"/>
          <w:szCs w:val="28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8"/>
          <w:u w:val="single"/>
        </w:rPr>
        <w:t xml:space="preserve">Соединение проводников последовательно, параллельно смешано. Закон </w:t>
      </w:r>
      <w:proofErr w:type="spellStart"/>
      <w:r>
        <w:rPr>
          <w:rFonts w:ascii="Times New Roman" w:eastAsia="Times New Roman" w:hAnsi="Times New Roman" w:cs="Times New Roman"/>
          <w:i/>
          <w:sz w:val="24"/>
          <w:szCs w:val="28"/>
          <w:u w:val="single"/>
        </w:rPr>
        <w:t>Киргофа</w:t>
      </w:r>
      <w:proofErr w:type="spellEnd"/>
      <w:r>
        <w:rPr>
          <w:rFonts w:ascii="Times New Roman" w:eastAsia="Times New Roman" w:hAnsi="Times New Roman" w:cs="Times New Roman"/>
          <w:i/>
          <w:sz w:val="24"/>
          <w:szCs w:val="28"/>
          <w:u w:val="single"/>
        </w:rPr>
        <w:t xml:space="preserve"> </w:t>
      </w:r>
    </w:p>
    <w:p w:rsidR="000742E3" w:rsidRPr="004E3952" w:rsidRDefault="000742E3" w:rsidP="000742E3">
      <w:pPr>
        <w:widowControl w:val="0"/>
        <w:autoSpaceDE w:val="0"/>
        <w:autoSpaceDN w:val="0"/>
        <w:spacing w:before="177" w:after="0" w:line="240" w:lineRule="auto"/>
        <w:ind w:right="-1" w:firstLine="567"/>
        <w:jc w:val="both"/>
        <w:rPr>
          <w:rFonts w:ascii="Times New Roman" w:eastAsia="Times New Roman" w:hAnsi="Times New Roman" w:cs="Times New Roman"/>
          <w:i/>
          <w:sz w:val="24"/>
          <w:szCs w:val="28"/>
        </w:rPr>
      </w:pPr>
      <w:r w:rsidRPr="004E3952">
        <w:rPr>
          <w:rFonts w:ascii="Times New Roman" w:eastAsia="Times New Roman" w:hAnsi="Times New Roman" w:cs="Times New Roman"/>
          <w:b/>
          <w:i/>
          <w:sz w:val="24"/>
          <w:szCs w:val="28"/>
        </w:rPr>
        <w:t>Цель урока:</w:t>
      </w:r>
      <w:r w:rsidRPr="004E3952">
        <w:rPr>
          <w:rFonts w:ascii="Times New Roman" w:eastAsia="Times New Roman" w:hAnsi="Times New Roman" w:cs="Times New Roman"/>
          <w:i/>
          <w:sz w:val="24"/>
          <w:szCs w:val="28"/>
        </w:rPr>
        <w:t xml:space="preserve"> Закрепить на практике важнейшие положения теории цепей постоянного тока. Экспериментально подтвердить справедливость основных законов теории электрических цепей постоянного тока. Приобрести навыки самостоятельного исследования линейных разветвленных цепей постоянного тока.</w:t>
      </w:r>
    </w:p>
    <w:p w:rsidR="000742E3" w:rsidRPr="004E3952" w:rsidRDefault="000742E3" w:rsidP="000742E3">
      <w:pPr>
        <w:widowControl w:val="0"/>
        <w:autoSpaceDE w:val="0"/>
        <w:autoSpaceDN w:val="0"/>
        <w:spacing w:before="177" w:after="0" w:line="240" w:lineRule="auto"/>
        <w:ind w:right="-1" w:firstLine="567"/>
        <w:jc w:val="both"/>
        <w:rPr>
          <w:rFonts w:ascii="Times New Roman" w:eastAsia="Times New Roman" w:hAnsi="Times New Roman" w:cs="Times New Roman"/>
          <w:i/>
          <w:sz w:val="24"/>
          <w:szCs w:val="28"/>
          <w:u w:val="single"/>
        </w:rPr>
      </w:pPr>
      <w:proofErr w:type="gramStart"/>
      <w:r w:rsidRPr="004E3952">
        <w:rPr>
          <w:rFonts w:ascii="Times New Roman" w:eastAsia="Times New Roman" w:hAnsi="Times New Roman" w:cs="Times New Roman"/>
          <w:i/>
          <w:sz w:val="24"/>
          <w:szCs w:val="28"/>
          <w:u w:val="single"/>
        </w:rPr>
        <w:t>у</w:t>
      </w:r>
      <w:proofErr w:type="gramEnd"/>
      <w:r w:rsidRPr="004E3952">
        <w:rPr>
          <w:rFonts w:ascii="Times New Roman" w:eastAsia="Times New Roman" w:hAnsi="Times New Roman" w:cs="Times New Roman"/>
          <w:i/>
          <w:sz w:val="24"/>
          <w:szCs w:val="28"/>
          <w:u w:val="single"/>
        </w:rPr>
        <w:t>меть:</w:t>
      </w:r>
    </w:p>
    <w:p w:rsidR="000742E3" w:rsidRPr="004E3952" w:rsidRDefault="000742E3" w:rsidP="000742E3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4E3952">
        <w:rPr>
          <w:rFonts w:ascii="Times New Roman" w:eastAsia="Times New Roman" w:hAnsi="Times New Roman" w:cs="Times New Roman"/>
          <w:i/>
          <w:sz w:val="24"/>
          <w:szCs w:val="24"/>
        </w:rPr>
        <w:t>выполнять расчеты параметров электрических ц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епей постоянного тока</w:t>
      </w:r>
      <w:r w:rsidRPr="004E3952">
        <w:rPr>
          <w:rFonts w:ascii="Times New Roman" w:eastAsia="Times New Roman" w:hAnsi="Times New Roman" w:cs="Times New Roman"/>
          <w:i/>
          <w:sz w:val="24"/>
          <w:szCs w:val="24"/>
        </w:rPr>
        <w:t>;</w:t>
      </w:r>
    </w:p>
    <w:p w:rsidR="000742E3" w:rsidRPr="004E3952" w:rsidRDefault="000742E3" w:rsidP="000742E3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4E3952">
        <w:rPr>
          <w:rFonts w:ascii="Times New Roman" w:eastAsia="Times New Roman" w:hAnsi="Times New Roman" w:cs="Times New Roman"/>
          <w:i/>
          <w:sz w:val="24"/>
          <w:szCs w:val="24"/>
        </w:rPr>
        <w:t>читать несложные электронные схемы;</w:t>
      </w:r>
    </w:p>
    <w:p w:rsidR="000742E3" w:rsidRPr="004E3952" w:rsidRDefault="000742E3" w:rsidP="000742E3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4E3952">
        <w:rPr>
          <w:rFonts w:ascii="Times New Roman" w:eastAsia="Times New Roman" w:hAnsi="Times New Roman" w:cs="Times New Roman"/>
          <w:i/>
          <w:sz w:val="24"/>
          <w:szCs w:val="24"/>
        </w:rPr>
        <w:t>определять виды, элементы электрических цепей на электрических схемах;</w:t>
      </w:r>
    </w:p>
    <w:p w:rsidR="000742E3" w:rsidRPr="004E3952" w:rsidRDefault="000742E3" w:rsidP="000742E3">
      <w:pPr>
        <w:widowControl w:val="0"/>
        <w:autoSpaceDE w:val="0"/>
        <w:autoSpaceDN w:val="0"/>
        <w:spacing w:before="177" w:after="0" w:line="240" w:lineRule="auto"/>
        <w:ind w:right="-1" w:firstLine="567"/>
        <w:jc w:val="both"/>
        <w:rPr>
          <w:rFonts w:ascii="Times New Roman" w:eastAsia="Times New Roman" w:hAnsi="Times New Roman" w:cs="Times New Roman"/>
          <w:i/>
          <w:sz w:val="24"/>
          <w:szCs w:val="28"/>
          <w:u w:val="single"/>
        </w:rPr>
      </w:pPr>
      <w:r w:rsidRPr="004E3952">
        <w:rPr>
          <w:rFonts w:ascii="Times New Roman" w:eastAsia="Times New Roman" w:hAnsi="Times New Roman" w:cs="Times New Roman"/>
          <w:i/>
          <w:sz w:val="24"/>
          <w:szCs w:val="28"/>
          <w:u w:val="single"/>
        </w:rPr>
        <w:t>знать:</w:t>
      </w:r>
    </w:p>
    <w:p w:rsidR="000742E3" w:rsidRPr="004E3952" w:rsidRDefault="000742E3" w:rsidP="000742E3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sz w:val="24"/>
          <w:szCs w:val="28"/>
        </w:rPr>
      </w:pPr>
      <w:r w:rsidRPr="004E3952">
        <w:rPr>
          <w:rFonts w:ascii="Times New Roman" w:eastAsia="Times New Roman" w:hAnsi="Times New Roman" w:cs="Times New Roman"/>
          <w:i/>
          <w:sz w:val="24"/>
          <w:szCs w:val="28"/>
        </w:rPr>
        <w:t>основные законы электротехники;</w:t>
      </w:r>
    </w:p>
    <w:p w:rsidR="000742E3" w:rsidRDefault="000742E3" w:rsidP="000742E3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sz w:val="24"/>
          <w:szCs w:val="28"/>
        </w:rPr>
      </w:pPr>
      <w:r w:rsidRPr="004E3952">
        <w:rPr>
          <w:rFonts w:ascii="Times New Roman" w:eastAsia="Times New Roman" w:hAnsi="Times New Roman" w:cs="Times New Roman"/>
          <w:i/>
          <w:sz w:val="24"/>
          <w:szCs w:val="28"/>
        </w:rPr>
        <w:t>принципы измерения напряжения,</w:t>
      </w:r>
      <w:r>
        <w:rPr>
          <w:rFonts w:ascii="Times New Roman" w:eastAsia="Times New Roman" w:hAnsi="Times New Roman" w:cs="Times New Roman"/>
          <w:i/>
          <w:sz w:val="24"/>
          <w:szCs w:val="28"/>
        </w:rPr>
        <w:t xml:space="preserve"> тока, мощности, сопротивления;</w:t>
      </w:r>
    </w:p>
    <w:p w:rsidR="000742E3" w:rsidRDefault="000742E3" w:rsidP="000742E3">
      <w:pPr>
        <w:widowControl w:val="0"/>
        <w:autoSpaceDE w:val="0"/>
        <w:autoSpaceDN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i/>
          <w:sz w:val="24"/>
          <w:szCs w:val="28"/>
        </w:rPr>
      </w:pPr>
    </w:p>
    <w:p w:rsidR="000742E3" w:rsidRPr="00566A96" w:rsidRDefault="000742E3" w:rsidP="000742E3">
      <w:pPr>
        <w:widowControl w:val="0"/>
        <w:autoSpaceDE w:val="0"/>
        <w:autoSpaceDN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i/>
          <w:sz w:val="24"/>
          <w:szCs w:val="28"/>
        </w:rPr>
      </w:pPr>
      <w:r w:rsidRPr="00566A96">
        <w:rPr>
          <w:rFonts w:ascii="Times New Roman" w:eastAsia="Times New Roman" w:hAnsi="Times New Roman" w:cs="Times New Roman"/>
          <w:b/>
          <w:i/>
          <w:sz w:val="24"/>
          <w:szCs w:val="28"/>
        </w:rPr>
        <w:t>Объяснение урока</w:t>
      </w:r>
    </w:p>
    <w:p w:rsidR="00B0259B" w:rsidRDefault="0085339B" w:rsidP="0085339B">
      <w:pPr>
        <w:widowControl w:val="0"/>
        <w:autoSpaceDE w:val="0"/>
        <w:autoSpaceDN w:val="0"/>
        <w:spacing w:before="177"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</w:rPr>
      </w:pPr>
      <w:r w:rsidRPr="000742E3">
        <w:rPr>
          <w:rFonts w:ascii="Times New Roman" w:eastAsia="Times New Roman" w:hAnsi="Times New Roman" w:cs="Times New Roman"/>
          <w:sz w:val="24"/>
        </w:rPr>
        <w:t>Последовательное   соединение проводников</w:t>
      </w:r>
      <w:r>
        <w:rPr>
          <w:rFonts w:ascii="Times New Roman" w:eastAsia="Times New Roman" w:hAnsi="Times New Roman" w:cs="Times New Roman"/>
          <w:noProof/>
          <w:sz w:val="28"/>
          <w:lang w:eastAsia="ru-RU"/>
        </w:rPr>
        <w:drawing>
          <wp:inline distT="0" distB="0" distL="0" distR="0" wp14:anchorId="352FA485" wp14:editId="7FC74FCA">
            <wp:extent cx="5153025" cy="1672694"/>
            <wp:effectExtent l="0" t="0" r="0" b="381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3638" cy="16728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742E3" w:rsidRPr="000742E3" w:rsidRDefault="000742E3" w:rsidP="000742E3">
      <w:pPr>
        <w:widowControl w:val="0"/>
        <w:autoSpaceDE w:val="0"/>
        <w:autoSpaceDN w:val="0"/>
        <w:spacing w:before="177"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u w:val="single"/>
        </w:rPr>
      </w:pPr>
      <w:r w:rsidRPr="000742E3">
        <w:rPr>
          <w:rFonts w:ascii="Times New Roman" w:eastAsia="Times New Roman" w:hAnsi="Times New Roman" w:cs="Times New Roman"/>
          <w:b/>
          <w:sz w:val="24"/>
          <w:u w:val="single"/>
        </w:rPr>
        <w:t>Законы:</w:t>
      </w:r>
    </w:p>
    <w:p w:rsidR="000742E3" w:rsidRDefault="000742E3" w:rsidP="000742E3">
      <w:pPr>
        <w:widowControl w:val="0"/>
        <w:autoSpaceDE w:val="0"/>
        <w:autoSpaceDN w:val="0"/>
        <w:spacing w:before="177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</w:rPr>
      </w:pPr>
      <w:r w:rsidRPr="000742E3">
        <w:rPr>
          <w:rFonts w:ascii="Times New Roman" w:eastAsia="Times New Roman" w:hAnsi="Times New Roman" w:cs="Times New Roman"/>
          <w:sz w:val="24"/>
        </w:rPr>
        <w:t xml:space="preserve">При последовательном соединение </w:t>
      </w:r>
      <w:r>
        <w:rPr>
          <w:rFonts w:ascii="Times New Roman" w:eastAsia="Times New Roman" w:hAnsi="Times New Roman" w:cs="Times New Roman"/>
          <w:sz w:val="24"/>
        </w:rPr>
        <w:t>ток на всем участке цепи будет одинаковый, напряжение и сопротивление будут разными, т.к. они зависят друг от друга:</w:t>
      </w:r>
    </w:p>
    <w:p w:rsidR="000742E3" w:rsidRPr="000742E3" w:rsidRDefault="000742E3" w:rsidP="000742E3">
      <w:pPr>
        <w:widowControl w:val="0"/>
        <w:autoSpaceDE w:val="0"/>
        <w:autoSpaceDN w:val="0"/>
        <w:spacing w:before="177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lang w:val="en-US"/>
        </w:rPr>
      </w:pPr>
      <m:oMathPara>
        <m:oMath>
          <m:r>
            <w:rPr>
              <w:rFonts w:ascii="Cambria Math" w:eastAsia="Times New Roman" w:hAnsi="Cambria Math" w:cs="Times New Roman"/>
              <w:sz w:val="24"/>
            </w:rPr>
            <m:t>I=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4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</w:rPr>
                <m:t>I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</w:rPr>
                <m:t>1</m:t>
              </m:r>
            </m:sub>
          </m:sSub>
          <m:r>
            <w:rPr>
              <w:rFonts w:ascii="Cambria Math" w:eastAsia="Times New Roman" w:hAnsi="Cambria Math" w:cs="Times New Roman"/>
              <w:sz w:val="24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4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</w:rPr>
                <m:t>I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</w:rPr>
                <m:t>2</m:t>
              </m:r>
            </m:sub>
          </m:sSub>
          <m:r>
            <w:rPr>
              <w:rFonts w:ascii="Cambria Math" w:eastAsia="Times New Roman" w:hAnsi="Cambria Math" w:cs="Times New Roman"/>
              <w:sz w:val="24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4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</w:rPr>
                <m:t>I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</w:rPr>
                <m:t>3</m:t>
              </m:r>
            </m:sub>
          </m:sSub>
        </m:oMath>
      </m:oMathPara>
    </w:p>
    <w:p w:rsidR="000742E3" w:rsidRPr="000742E3" w:rsidRDefault="000742E3" w:rsidP="000742E3">
      <w:pPr>
        <w:widowControl w:val="0"/>
        <w:autoSpaceDE w:val="0"/>
        <w:autoSpaceDN w:val="0"/>
        <w:spacing w:before="177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lang w:val="en-US"/>
        </w:rPr>
      </w:pPr>
      <m:oMathPara>
        <m:oMath>
          <m:r>
            <w:rPr>
              <w:rFonts w:ascii="Cambria Math" w:eastAsia="Times New Roman" w:hAnsi="Cambria Math" w:cs="Times New Roman"/>
              <w:sz w:val="24"/>
              <w:lang w:val="en-US"/>
            </w:rPr>
            <m:t>U=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4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U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1</m:t>
              </m:r>
            </m:sub>
          </m:sSub>
          <m:r>
            <w:rPr>
              <w:rFonts w:ascii="Cambria Math" w:eastAsia="Times New Roman" w:hAnsi="Cambria Math" w:cs="Times New Roman"/>
              <w:sz w:val="24"/>
              <w:lang w:val="en-US"/>
            </w:rPr>
            <m:t>+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4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U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2</m:t>
              </m:r>
            </m:sub>
          </m:sSub>
          <m:r>
            <w:rPr>
              <w:rFonts w:ascii="Cambria Math" w:eastAsia="Times New Roman" w:hAnsi="Cambria Math" w:cs="Times New Roman"/>
              <w:sz w:val="24"/>
              <w:lang w:val="en-US"/>
            </w:rPr>
            <m:t>+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4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U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3</m:t>
              </m:r>
            </m:sub>
          </m:sSub>
        </m:oMath>
      </m:oMathPara>
    </w:p>
    <w:p w:rsidR="000742E3" w:rsidRPr="000742E3" w:rsidRDefault="000742E3" w:rsidP="000742E3">
      <w:pPr>
        <w:widowControl w:val="0"/>
        <w:autoSpaceDE w:val="0"/>
        <w:autoSpaceDN w:val="0"/>
        <w:spacing w:before="177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lang w:val="en-US"/>
        </w:rPr>
      </w:pPr>
      <m:oMathPara>
        <m:oMath>
          <m:r>
            <w:rPr>
              <w:rFonts w:ascii="Cambria Math" w:eastAsia="Times New Roman" w:hAnsi="Cambria Math" w:cs="Times New Roman"/>
              <w:sz w:val="24"/>
              <w:lang w:val="en-US"/>
            </w:rPr>
            <m:t>R=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4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R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1</m:t>
              </m:r>
            </m:sub>
          </m:sSub>
          <m:r>
            <w:rPr>
              <w:rFonts w:ascii="Cambria Math" w:eastAsia="Times New Roman" w:hAnsi="Cambria Math" w:cs="Times New Roman"/>
              <w:sz w:val="24"/>
              <w:lang w:val="en-US"/>
            </w:rPr>
            <m:t>+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4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R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2</m:t>
              </m:r>
            </m:sub>
          </m:sSub>
          <m:r>
            <w:rPr>
              <w:rFonts w:ascii="Cambria Math" w:eastAsia="Times New Roman" w:hAnsi="Cambria Math" w:cs="Times New Roman"/>
              <w:sz w:val="24"/>
              <w:lang w:val="en-US"/>
            </w:rPr>
            <m:t>+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4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R</m:t>
              </m:r>
            </m:e>
            <m:sub>
              <m:r>
                <w:rPr>
                  <w:rFonts w:ascii="Cambria Math" w:eastAsia="Times New Roman" w:hAnsi="Cambria Math" w:cs="Times New Roman"/>
                  <w:sz w:val="24"/>
                  <w:lang w:val="en-US"/>
                </w:rPr>
                <m:t>3</m:t>
              </m:r>
            </m:sub>
          </m:sSub>
        </m:oMath>
      </m:oMathPara>
    </w:p>
    <w:p w:rsidR="00B0259B" w:rsidRPr="000742E3" w:rsidRDefault="0085339B" w:rsidP="0085339B">
      <w:pPr>
        <w:widowControl w:val="0"/>
        <w:autoSpaceDE w:val="0"/>
        <w:autoSpaceDN w:val="0"/>
        <w:spacing w:before="177"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 w:rsidRPr="000742E3">
        <w:rPr>
          <w:rFonts w:ascii="Times New Roman" w:eastAsia="Times New Roman" w:hAnsi="Times New Roman" w:cs="Times New Roman"/>
          <w:sz w:val="24"/>
        </w:rPr>
        <w:t>Параллельное    соединение проводников</w:t>
      </w:r>
    </w:p>
    <w:p w:rsidR="0085339B" w:rsidRDefault="0085339B" w:rsidP="0085339B">
      <w:pPr>
        <w:widowControl w:val="0"/>
        <w:autoSpaceDE w:val="0"/>
        <w:autoSpaceDN w:val="0"/>
        <w:spacing w:before="177" w:after="0" w:line="240" w:lineRule="auto"/>
        <w:jc w:val="center"/>
        <w:rPr>
          <w:rFonts w:ascii="Times New Roman" w:eastAsia="Times New Roman" w:hAnsi="Times New Roman" w:cs="Times New Roman"/>
          <w:sz w:val="28"/>
          <w:lang w:val="en-US"/>
        </w:rPr>
      </w:pPr>
      <w:r>
        <w:rPr>
          <w:rFonts w:ascii="Times New Roman" w:eastAsia="Times New Roman" w:hAnsi="Times New Roman" w:cs="Times New Roman"/>
          <w:noProof/>
          <w:sz w:val="28"/>
          <w:lang w:eastAsia="ru-RU"/>
        </w:rPr>
        <w:drawing>
          <wp:inline distT="0" distB="0" distL="0" distR="0" wp14:anchorId="578E7943">
            <wp:extent cx="3343275" cy="1947158"/>
            <wp:effectExtent l="0" t="0" r="0" b="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6497" cy="19490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742E3" w:rsidRPr="000742E3" w:rsidRDefault="000742E3" w:rsidP="000742E3">
      <w:pPr>
        <w:widowControl w:val="0"/>
        <w:autoSpaceDE w:val="0"/>
        <w:autoSpaceDN w:val="0"/>
        <w:spacing w:before="177" w:after="0" w:line="240" w:lineRule="auto"/>
        <w:jc w:val="both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При параллельном соединении </w:t>
      </w:r>
      <w:r w:rsidR="005B2CC4">
        <w:rPr>
          <w:rFonts w:ascii="Times New Roman" w:eastAsia="Times New Roman" w:hAnsi="Times New Roman" w:cs="Times New Roman"/>
          <w:sz w:val="24"/>
        </w:rPr>
        <w:t xml:space="preserve">напряжение во всем участке будет одинаковое, а вот ток </w:t>
      </w:r>
      <w:proofErr w:type="gramStart"/>
      <w:r w:rsidR="005B2CC4">
        <w:rPr>
          <w:rFonts w:ascii="Times New Roman" w:eastAsia="Times New Roman" w:hAnsi="Times New Roman" w:cs="Times New Roman"/>
          <w:sz w:val="24"/>
        </w:rPr>
        <w:t>будет</w:t>
      </w:r>
      <w:proofErr w:type="gramEnd"/>
      <w:r w:rsidR="005B2CC4">
        <w:rPr>
          <w:rFonts w:ascii="Times New Roman" w:eastAsia="Times New Roman" w:hAnsi="Times New Roman" w:cs="Times New Roman"/>
          <w:sz w:val="24"/>
        </w:rPr>
        <w:t xml:space="preserve"> складывается зависимости ветвей цепи. </w:t>
      </w:r>
    </w:p>
    <w:p w:rsidR="00CB7C3F" w:rsidRPr="005B2CC4" w:rsidRDefault="005B2CC4" w:rsidP="0085339B">
      <w:pPr>
        <w:widowControl w:val="0"/>
        <w:autoSpaceDE w:val="0"/>
        <w:autoSpaceDN w:val="0"/>
        <w:spacing w:before="177" w:after="0" w:line="240" w:lineRule="auto"/>
        <w:jc w:val="center"/>
        <w:rPr>
          <w:rFonts w:ascii="Times New Roman" w:eastAsia="Times New Roman" w:hAnsi="Times New Roman" w:cs="Times New Roman"/>
          <w:sz w:val="28"/>
          <w:lang w:val="en-US"/>
        </w:rPr>
      </w:pPr>
      <m:oMathPara>
        <m:oMath>
          <m:r>
            <w:rPr>
              <w:rFonts w:ascii="Cambria Math" w:eastAsia="Times New Roman" w:hAnsi="Cambria Math" w:cs="Times New Roman"/>
              <w:sz w:val="28"/>
            </w:rPr>
            <m:t>U=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</w:rPr>
                <m:t>U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</w:rPr>
                <m:t>1</m:t>
              </m:r>
            </m:sub>
          </m:sSub>
          <m:r>
            <w:rPr>
              <w:rFonts w:ascii="Cambria Math" w:eastAsia="Times New Roman" w:hAnsi="Cambria Math" w:cs="Times New Roman"/>
              <w:sz w:val="28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</w:rPr>
                <m:t>U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</w:rPr>
                <m:t>2</m:t>
              </m:r>
            </m:sub>
          </m:sSub>
          <m:r>
            <w:rPr>
              <w:rFonts w:ascii="Cambria Math" w:eastAsia="Times New Roman" w:hAnsi="Cambria Math" w:cs="Times New Roman"/>
              <w:sz w:val="28"/>
            </w:rPr>
            <m:t>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</w:rPr>
                <m:t>U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</w:rPr>
                <m:t>2</m:t>
              </m:r>
            </m:sub>
          </m:sSub>
        </m:oMath>
      </m:oMathPara>
    </w:p>
    <w:p w:rsidR="005B2CC4" w:rsidRPr="005B2CC4" w:rsidRDefault="005B2CC4" w:rsidP="0085339B">
      <w:pPr>
        <w:widowControl w:val="0"/>
        <w:autoSpaceDE w:val="0"/>
        <w:autoSpaceDN w:val="0"/>
        <w:spacing w:before="177" w:after="0" w:line="240" w:lineRule="auto"/>
        <w:jc w:val="center"/>
        <w:rPr>
          <w:rFonts w:ascii="Times New Roman" w:eastAsia="Times New Roman" w:hAnsi="Times New Roman" w:cs="Times New Roman"/>
          <w:sz w:val="28"/>
          <w:lang w:val="en-US"/>
        </w:rPr>
      </w:pPr>
      <m:oMathPara>
        <m:oMath>
          <m:r>
            <w:rPr>
              <w:rFonts w:ascii="Cambria Math" w:eastAsia="Times New Roman" w:hAnsi="Cambria Math" w:cs="Times New Roman"/>
              <w:sz w:val="28"/>
              <w:lang w:val="en-US"/>
            </w:rPr>
            <w:lastRenderedPageBreak/>
            <m:t>I=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lang w:val="en-US"/>
                </w:rPr>
                <m:t>I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lang w:val="en-US"/>
                </w:rPr>
                <m:t>1</m:t>
              </m:r>
            </m:sub>
          </m:sSub>
          <m:r>
            <w:rPr>
              <w:rFonts w:ascii="Cambria Math" w:eastAsia="Times New Roman" w:hAnsi="Cambria Math" w:cs="Times New Roman"/>
              <w:sz w:val="28"/>
              <w:lang w:val="en-US"/>
            </w:rPr>
            <m:t>+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lang w:val="en-US"/>
                </w:rPr>
                <m:t>I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lang w:val="en-US"/>
                </w:rPr>
                <m:t>2</m:t>
              </m:r>
            </m:sub>
          </m:sSub>
          <m:r>
            <w:rPr>
              <w:rFonts w:ascii="Cambria Math" w:eastAsia="Times New Roman" w:hAnsi="Cambria Math" w:cs="Times New Roman"/>
              <w:sz w:val="28"/>
              <w:lang w:val="en-US"/>
            </w:rPr>
            <m:t>+</m:t>
          </m:r>
          <m:sSub>
            <m:sSubPr>
              <m:ctrlPr>
                <w:rPr>
                  <w:rFonts w:ascii="Cambria Math" w:eastAsia="Times New Roman" w:hAnsi="Cambria Math" w:cs="Times New Roman"/>
                  <w:i/>
                  <w:sz w:val="28"/>
                  <w:lang w:val="en-US"/>
                </w:rPr>
              </m:ctrlPr>
            </m:sSubPr>
            <m:e>
              <m:r>
                <w:rPr>
                  <w:rFonts w:ascii="Cambria Math" w:eastAsia="Times New Roman" w:hAnsi="Cambria Math" w:cs="Times New Roman"/>
                  <w:sz w:val="28"/>
                  <w:lang w:val="en-US"/>
                </w:rPr>
                <m:t>I</m:t>
              </m:r>
            </m:e>
            <m:sub>
              <m:r>
                <w:rPr>
                  <w:rFonts w:ascii="Cambria Math" w:eastAsia="Times New Roman" w:hAnsi="Cambria Math" w:cs="Times New Roman"/>
                  <w:sz w:val="28"/>
                  <w:lang w:val="en-US"/>
                </w:rPr>
                <m:t>3</m:t>
              </m:r>
            </m:sub>
          </m:sSub>
        </m:oMath>
      </m:oMathPara>
    </w:p>
    <w:p w:rsidR="005B2CC4" w:rsidRPr="005B2CC4" w:rsidRDefault="005B2CC4" w:rsidP="0085339B">
      <w:pPr>
        <w:widowControl w:val="0"/>
        <w:autoSpaceDE w:val="0"/>
        <w:autoSpaceDN w:val="0"/>
        <w:spacing w:before="177" w:after="0" w:line="240" w:lineRule="auto"/>
        <w:jc w:val="center"/>
        <w:rPr>
          <w:rFonts w:ascii="Times New Roman" w:eastAsia="Times New Roman" w:hAnsi="Times New Roman" w:cs="Times New Roman"/>
          <w:sz w:val="28"/>
          <w:lang w:val="en-US"/>
        </w:rPr>
      </w:pPr>
      <m:oMathPara>
        <m:oMath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lang w:val="en-US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8"/>
                  <w:lang w:val="en-US"/>
                </w:rPr>
                <m:t>1</m:t>
              </m:r>
            </m:num>
            <m:den>
              <m:r>
                <w:rPr>
                  <w:rFonts w:ascii="Cambria Math" w:eastAsia="Times New Roman" w:hAnsi="Cambria Math" w:cs="Times New Roman"/>
                  <w:sz w:val="28"/>
                  <w:lang w:val="en-US"/>
                </w:rPr>
                <m:t>R</m:t>
              </m:r>
            </m:den>
          </m:f>
          <m:r>
            <w:rPr>
              <w:rFonts w:ascii="Cambria Math" w:eastAsia="Times New Roman" w:hAnsi="Cambria Math" w:cs="Times New Roman"/>
              <w:sz w:val="28"/>
              <w:lang w:val="en-US"/>
            </w:rPr>
            <m:t>=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lang w:val="en-US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8"/>
                  <w:lang w:val="en-US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lang w:val="en-US"/>
                    </w:rPr>
                    <m:t>1</m:t>
                  </m:r>
                </m:sub>
              </m:sSub>
            </m:den>
          </m:f>
          <m:r>
            <w:rPr>
              <w:rFonts w:ascii="Cambria Math" w:eastAsia="Times New Roman" w:hAnsi="Cambria Math" w:cs="Times New Roman"/>
              <w:sz w:val="28"/>
              <w:lang w:val="en-US"/>
            </w:rPr>
            <m:t>+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lang w:val="en-US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8"/>
                  <w:lang w:val="en-US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lang w:val="en-US"/>
                    </w:rPr>
                    <m:t>2</m:t>
                  </m:r>
                </m:sub>
              </m:sSub>
            </m:den>
          </m:f>
          <m:r>
            <w:rPr>
              <w:rFonts w:ascii="Cambria Math" w:eastAsia="Times New Roman" w:hAnsi="Cambria Math" w:cs="Times New Roman"/>
              <w:sz w:val="28"/>
              <w:lang w:val="en-US"/>
            </w:rPr>
            <m:t>+</m:t>
          </m:r>
          <m:f>
            <m:fPr>
              <m:ctrlPr>
                <w:rPr>
                  <w:rFonts w:ascii="Cambria Math" w:eastAsia="Times New Roman" w:hAnsi="Cambria Math" w:cs="Times New Roman"/>
                  <w:i/>
                  <w:sz w:val="28"/>
                  <w:lang w:val="en-US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8"/>
                  <w:lang w:val="en-US"/>
                </w:rPr>
                <m:t>1</m:t>
              </m:r>
            </m:num>
            <m:den>
              <m:sSub>
                <m:sSubPr>
                  <m:ctrlPr>
                    <w:rPr>
                      <w:rFonts w:ascii="Cambria Math" w:eastAsia="Times New Roman" w:hAnsi="Cambria Math" w:cs="Times New Roman"/>
                      <w:i/>
                      <w:sz w:val="28"/>
                      <w:lang w:val="en-US"/>
                    </w:rPr>
                  </m:ctrlPr>
                </m:sSubPr>
                <m:e>
                  <m:r>
                    <w:rPr>
                      <w:rFonts w:ascii="Cambria Math" w:eastAsia="Times New Roman" w:hAnsi="Cambria Math" w:cs="Times New Roman"/>
                      <w:sz w:val="28"/>
                      <w:lang w:val="en-US"/>
                    </w:rPr>
                    <m:t>R</m:t>
                  </m:r>
                </m:e>
                <m:sub>
                  <m:r>
                    <w:rPr>
                      <w:rFonts w:ascii="Cambria Math" w:eastAsia="Times New Roman" w:hAnsi="Cambria Math" w:cs="Times New Roman"/>
                      <w:sz w:val="28"/>
                      <w:lang w:val="en-US"/>
                    </w:rPr>
                    <m:t>3</m:t>
                  </m:r>
                </m:sub>
              </m:sSub>
            </m:den>
          </m:f>
        </m:oMath>
      </m:oMathPara>
    </w:p>
    <w:p w:rsidR="005F75D6" w:rsidRDefault="005E45DB"/>
    <w:p w:rsidR="00CB7C3F" w:rsidRPr="005B2CC4" w:rsidRDefault="00CB7C3F" w:rsidP="00CB7C3F">
      <w:pPr>
        <w:pStyle w:val="a6"/>
        <w:spacing w:before="0" w:beforeAutospacing="0" w:after="0" w:afterAutospacing="0"/>
        <w:jc w:val="center"/>
        <w:textAlignment w:val="baseline"/>
        <w:rPr>
          <w:rFonts w:eastAsia="+mn-ea"/>
          <w:b/>
          <w:bCs/>
          <w:color w:val="0D0D0D"/>
          <w:kern w:val="24"/>
          <w:szCs w:val="72"/>
        </w:rPr>
      </w:pPr>
      <w:r w:rsidRPr="005B2CC4">
        <w:rPr>
          <w:rFonts w:eastAsia="+mn-ea"/>
          <w:b/>
          <w:bCs/>
          <w:color w:val="0D0D0D"/>
          <w:kern w:val="24"/>
          <w:szCs w:val="72"/>
        </w:rPr>
        <w:t xml:space="preserve">Последовательное  соединение источников энергии </w:t>
      </w:r>
    </w:p>
    <w:p w:rsidR="00CB7C3F" w:rsidRPr="005B2CC4" w:rsidRDefault="00CB7C3F" w:rsidP="00CB7C3F">
      <w:pPr>
        <w:pStyle w:val="a6"/>
        <w:spacing w:before="0" w:beforeAutospacing="0" w:after="0" w:afterAutospacing="0"/>
        <w:jc w:val="center"/>
        <w:textAlignment w:val="baseline"/>
        <w:rPr>
          <w:sz w:val="6"/>
        </w:rPr>
      </w:pPr>
    </w:p>
    <w:p w:rsidR="00CB7C3F" w:rsidRPr="005B2CC4" w:rsidRDefault="00CB7C3F" w:rsidP="005B2CC4">
      <w:pPr>
        <w:jc w:val="center"/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29109141" wp14:editId="7BA1352A">
            <wp:extent cx="4838700" cy="1779986"/>
            <wp:effectExtent l="0" t="0" r="0" b="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995" cy="17800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B7C3F" w:rsidRPr="005B2CC4" w:rsidRDefault="00CB7C3F" w:rsidP="005B2CC4">
      <w:pPr>
        <w:jc w:val="center"/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27086AEA" wp14:editId="08FA4BBB">
            <wp:extent cx="4314825" cy="1474714"/>
            <wp:effectExtent l="0" t="0" r="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999" cy="14747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B7C3F" w:rsidRPr="005B2CC4" w:rsidRDefault="00CB7C3F" w:rsidP="00CB7C3F">
      <w:pPr>
        <w:jc w:val="center"/>
        <w:rPr>
          <w:rFonts w:ascii="Times New Roman" w:hAnsi="Times New Roman" w:cs="Times New Roman"/>
          <w:sz w:val="24"/>
        </w:rPr>
      </w:pPr>
      <w:r w:rsidRPr="005B2CC4">
        <w:rPr>
          <w:rFonts w:ascii="Times New Roman" w:hAnsi="Times New Roman" w:cs="Times New Roman"/>
          <w:sz w:val="24"/>
        </w:rPr>
        <w:t>Параллельное  соединение источников энергии</w:t>
      </w:r>
    </w:p>
    <w:p w:rsidR="00CB7C3F" w:rsidRDefault="00CB7C3F" w:rsidP="00CB7C3F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 wp14:anchorId="194DFB05">
            <wp:extent cx="2265085" cy="1924050"/>
            <wp:effectExtent l="0" t="0" r="1905" b="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8348" cy="192682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B7C3F" w:rsidRDefault="00CB7C3F" w:rsidP="00CB7C3F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 wp14:anchorId="62D5C30B">
            <wp:extent cx="2114506" cy="1800225"/>
            <wp:effectExtent l="0" t="0" r="0" b="0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7249" cy="1802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B7C3F" w:rsidRPr="005B2CC4" w:rsidRDefault="00CB7C3F" w:rsidP="00CB7C3F">
      <w:pPr>
        <w:jc w:val="center"/>
        <w:rPr>
          <w:rFonts w:ascii="Times New Roman" w:hAnsi="Times New Roman" w:cs="Times New Roman"/>
          <w:b/>
          <w:i/>
          <w:sz w:val="28"/>
          <w:u w:val="single"/>
        </w:rPr>
      </w:pPr>
      <w:r w:rsidRPr="005B2CC4">
        <w:rPr>
          <w:rFonts w:ascii="Times New Roman" w:hAnsi="Times New Roman" w:cs="Times New Roman"/>
          <w:b/>
          <w:i/>
          <w:noProof/>
          <w:sz w:val="28"/>
          <w:u w:val="single"/>
          <w:lang w:eastAsia="ru-RU"/>
        </w:rPr>
        <w:drawing>
          <wp:anchor distT="0" distB="0" distL="114300" distR="114300" simplePos="0" relativeHeight="251663360" behindDoc="1" locked="0" layoutInCell="1" allowOverlap="1" wp14:anchorId="789A4893" wp14:editId="51DF1E12">
            <wp:simplePos x="0" y="0"/>
            <wp:positionH relativeFrom="column">
              <wp:posOffset>165735</wp:posOffset>
            </wp:positionH>
            <wp:positionV relativeFrom="paragraph">
              <wp:posOffset>231140</wp:posOffset>
            </wp:positionV>
            <wp:extent cx="1562100" cy="1323975"/>
            <wp:effectExtent l="0" t="0" r="0" b="9525"/>
            <wp:wrapTight wrapText="bothSides">
              <wp:wrapPolygon edited="0">
                <wp:start x="0" y="0"/>
                <wp:lineTo x="0" y="21445"/>
                <wp:lineTo x="21337" y="21445"/>
                <wp:lineTo x="21337" y="0"/>
                <wp:lineTo x="0" y="0"/>
              </wp:wrapPolygon>
            </wp:wrapTight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3239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B2CC4">
        <w:rPr>
          <w:rFonts w:ascii="Times New Roman" w:hAnsi="Times New Roman" w:cs="Times New Roman"/>
          <w:b/>
          <w:i/>
          <w:sz w:val="28"/>
          <w:u w:val="single"/>
        </w:rPr>
        <w:t>Законы  Кирхгофа</w:t>
      </w:r>
    </w:p>
    <w:p w:rsidR="00CB7C3F" w:rsidRPr="005B2CC4" w:rsidRDefault="00CB7C3F" w:rsidP="00CB7C3F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8"/>
        </w:rPr>
        <w:lastRenderedPageBreak/>
        <w:t xml:space="preserve">        </w:t>
      </w:r>
      <w:r w:rsidRPr="005B2CC4">
        <w:rPr>
          <w:rFonts w:ascii="Times New Roman" w:hAnsi="Times New Roman" w:cs="Times New Roman"/>
          <w:sz w:val="24"/>
        </w:rPr>
        <w:t xml:space="preserve">Точки а </w:t>
      </w:r>
      <w:proofErr w:type="gramStart"/>
      <w:r w:rsidRPr="005B2CC4">
        <w:rPr>
          <w:rFonts w:ascii="Times New Roman" w:hAnsi="Times New Roman" w:cs="Times New Roman"/>
          <w:sz w:val="24"/>
        </w:rPr>
        <w:t>и б</w:t>
      </w:r>
      <w:proofErr w:type="gramEnd"/>
      <w:r w:rsidRPr="005B2CC4">
        <w:rPr>
          <w:rFonts w:ascii="Times New Roman" w:hAnsi="Times New Roman" w:cs="Times New Roman"/>
          <w:sz w:val="24"/>
        </w:rPr>
        <w:t xml:space="preserve"> называют узлами (узловыми точками)</w:t>
      </w:r>
    </w:p>
    <w:p w:rsidR="00CB7C3F" w:rsidRPr="005B2CC4" w:rsidRDefault="00CB7C3F" w:rsidP="00CB7C3F">
      <w:pPr>
        <w:jc w:val="center"/>
        <w:rPr>
          <w:rFonts w:ascii="Times New Roman" w:hAnsi="Times New Roman" w:cs="Times New Roman"/>
          <w:sz w:val="24"/>
        </w:rPr>
      </w:pPr>
      <w:r w:rsidRPr="005B2CC4">
        <w:rPr>
          <w:rFonts w:ascii="Times New Roman" w:hAnsi="Times New Roman" w:cs="Times New Roman"/>
          <w:sz w:val="24"/>
        </w:rPr>
        <w:t xml:space="preserve">Участки </w:t>
      </w:r>
      <w:proofErr w:type="gramStart"/>
      <w:r w:rsidRPr="005B2CC4">
        <w:rPr>
          <w:rFonts w:ascii="Times New Roman" w:hAnsi="Times New Roman" w:cs="Times New Roman"/>
          <w:sz w:val="24"/>
        </w:rPr>
        <w:t>цепей</w:t>
      </w:r>
      <w:proofErr w:type="gramEnd"/>
      <w:r w:rsidRPr="005B2CC4">
        <w:rPr>
          <w:rFonts w:ascii="Times New Roman" w:hAnsi="Times New Roman" w:cs="Times New Roman"/>
          <w:sz w:val="24"/>
        </w:rPr>
        <w:t xml:space="preserve"> соединяющие узлы – ветвями цепи</w:t>
      </w:r>
    </w:p>
    <w:p w:rsidR="00CB7C3F" w:rsidRPr="005B2CC4" w:rsidRDefault="00CB7C3F" w:rsidP="005B2CC4">
      <w:pPr>
        <w:jc w:val="both"/>
        <w:rPr>
          <w:rFonts w:ascii="Times New Roman" w:hAnsi="Times New Roman" w:cs="Times New Roman"/>
          <w:sz w:val="24"/>
        </w:rPr>
      </w:pPr>
      <w:r w:rsidRPr="005B2CC4">
        <w:rPr>
          <w:rFonts w:ascii="Times New Roman" w:hAnsi="Times New Roman" w:cs="Times New Roman"/>
          <w:sz w:val="24"/>
        </w:rPr>
        <w:t xml:space="preserve">Предположил, что в </w:t>
      </w:r>
      <w:proofErr w:type="gramStart"/>
      <w:r w:rsidRPr="005B2CC4">
        <w:rPr>
          <w:rFonts w:ascii="Times New Roman" w:hAnsi="Times New Roman" w:cs="Times New Roman"/>
          <w:sz w:val="24"/>
        </w:rPr>
        <w:t>узле</w:t>
      </w:r>
      <w:proofErr w:type="gramEnd"/>
      <w:r w:rsidRPr="005B2CC4">
        <w:rPr>
          <w:rFonts w:ascii="Times New Roman" w:hAnsi="Times New Roman" w:cs="Times New Roman"/>
          <w:sz w:val="24"/>
        </w:rPr>
        <w:t xml:space="preserve"> </w:t>
      </w:r>
      <w:r w:rsidRPr="005B2CC4">
        <w:rPr>
          <w:rFonts w:ascii="Times New Roman" w:hAnsi="Times New Roman" w:cs="Times New Roman"/>
          <w:i/>
          <w:sz w:val="24"/>
        </w:rPr>
        <w:t>а</w:t>
      </w:r>
      <w:r w:rsidRPr="005B2CC4">
        <w:rPr>
          <w:rFonts w:ascii="Times New Roman" w:hAnsi="Times New Roman" w:cs="Times New Roman"/>
          <w:sz w:val="24"/>
        </w:rPr>
        <w:t xml:space="preserve"> цепь разветвляется на четыре ветви, которые вновь сходится в узле </w:t>
      </w:r>
      <w:r w:rsidRPr="005B2CC4">
        <w:rPr>
          <w:rFonts w:ascii="Times New Roman" w:hAnsi="Times New Roman" w:cs="Times New Roman"/>
          <w:i/>
          <w:sz w:val="24"/>
        </w:rPr>
        <w:t>б</w:t>
      </w:r>
      <w:r w:rsidRPr="005B2CC4">
        <w:rPr>
          <w:rFonts w:ascii="Times New Roman" w:hAnsi="Times New Roman" w:cs="Times New Roman"/>
          <w:sz w:val="24"/>
        </w:rPr>
        <w:t xml:space="preserve">. Обозначим токи в не разветвленной части цепи через </w:t>
      </w:r>
      <w:r w:rsidRPr="005B2CC4">
        <w:rPr>
          <w:rFonts w:ascii="Times New Roman" w:hAnsi="Times New Roman" w:cs="Times New Roman"/>
          <w:i/>
          <w:sz w:val="24"/>
        </w:rPr>
        <w:t>I</w:t>
      </w:r>
      <w:r w:rsidRPr="005B2CC4">
        <w:rPr>
          <w:rFonts w:ascii="Times New Roman" w:hAnsi="Times New Roman" w:cs="Times New Roman"/>
          <w:sz w:val="24"/>
        </w:rPr>
        <w:t xml:space="preserve">, а в ветвях через </w:t>
      </w:r>
      <w:r w:rsidRPr="005B2CC4">
        <w:rPr>
          <w:rFonts w:ascii="Times New Roman" w:hAnsi="Times New Roman" w:cs="Times New Roman"/>
          <w:i/>
          <w:sz w:val="24"/>
        </w:rPr>
        <w:t>I1, I2, I3, I4</w:t>
      </w:r>
      <w:r w:rsidRPr="005B2CC4">
        <w:rPr>
          <w:rFonts w:ascii="Times New Roman" w:hAnsi="Times New Roman" w:cs="Times New Roman"/>
          <w:sz w:val="24"/>
        </w:rPr>
        <w:t xml:space="preserve">. Тогда получим: </w:t>
      </w:r>
      <w:r w:rsidRPr="005B2CC4">
        <w:rPr>
          <w:rFonts w:ascii="Times New Roman" w:hAnsi="Times New Roman" w:cs="Times New Roman"/>
          <w:sz w:val="24"/>
          <w:lang w:val="en-US"/>
        </w:rPr>
        <w:t>I</w:t>
      </w:r>
      <w:r w:rsidRPr="005B2CC4">
        <w:rPr>
          <w:rFonts w:ascii="Times New Roman" w:hAnsi="Times New Roman" w:cs="Times New Roman"/>
          <w:i/>
          <w:sz w:val="24"/>
        </w:rPr>
        <w:t>=</w:t>
      </w:r>
      <w:r w:rsidRPr="005B2CC4">
        <w:rPr>
          <w:rFonts w:ascii="Times New Roman" w:hAnsi="Times New Roman" w:cs="Times New Roman"/>
          <w:i/>
          <w:sz w:val="24"/>
          <w:lang w:val="en-US"/>
        </w:rPr>
        <w:t>I</w:t>
      </w:r>
      <w:r w:rsidRPr="005B2CC4">
        <w:rPr>
          <w:rFonts w:ascii="Times New Roman" w:hAnsi="Times New Roman" w:cs="Times New Roman"/>
          <w:i/>
          <w:sz w:val="24"/>
        </w:rPr>
        <w:t>1+</w:t>
      </w:r>
      <w:r w:rsidRPr="005B2CC4">
        <w:rPr>
          <w:rFonts w:ascii="Times New Roman" w:hAnsi="Times New Roman" w:cs="Times New Roman"/>
          <w:i/>
          <w:sz w:val="24"/>
          <w:lang w:val="en-US"/>
        </w:rPr>
        <w:t>I</w:t>
      </w:r>
      <w:r w:rsidRPr="005B2CC4">
        <w:rPr>
          <w:rFonts w:ascii="Times New Roman" w:hAnsi="Times New Roman" w:cs="Times New Roman"/>
          <w:i/>
          <w:sz w:val="24"/>
        </w:rPr>
        <w:t>2+</w:t>
      </w:r>
      <w:r w:rsidRPr="005B2CC4">
        <w:rPr>
          <w:rFonts w:ascii="Times New Roman" w:hAnsi="Times New Roman" w:cs="Times New Roman"/>
          <w:i/>
          <w:sz w:val="24"/>
          <w:lang w:val="en-US"/>
        </w:rPr>
        <w:t>I</w:t>
      </w:r>
      <w:r w:rsidRPr="005B2CC4">
        <w:rPr>
          <w:rFonts w:ascii="Times New Roman" w:hAnsi="Times New Roman" w:cs="Times New Roman"/>
          <w:i/>
          <w:sz w:val="24"/>
        </w:rPr>
        <w:t>3+</w:t>
      </w:r>
      <w:r w:rsidRPr="005B2CC4">
        <w:rPr>
          <w:rFonts w:ascii="Times New Roman" w:hAnsi="Times New Roman" w:cs="Times New Roman"/>
          <w:i/>
          <w:sz w:val="24"/>
          <w:lang w:val="en-US"/>
        </w:rPr>
        <w:t>I</w:t>
      </w:r>
      <w:r w:rsidRPr="005B2CC4">
        <w:rPr>
          <w:rFonts w:ascii="Times New Roman" w:hAnsi="Times New Roman" w:cs="Times New Roman"/>
          <w:i/>
          <w:sz w:val="24"/>
        </w:rPr>
        <w:t>4</w:t>
      </w:r>
    </w:p>
    <w:p w:rsidR="00CB7C3F" w:rsidRPr="005B2CC4" w:rsidRDefault="00CB7C3F" w:rsidP="00CB7C3F">
      <w:pPr>
        <w:jc w:val="both"/>
        <w:rPr>
          <w:rFonts w:ascii="Times New Roman" w:hAnsi="Times New Roman" w:cs="Times New Roman"/>
          <w:i/>
          <w:sz w:val="24"/>
        </w:rPr>
      </w:pPr>
      <w:r w:rsidRPr="005B2CC4">
        <w:rPr>
          <w:rFonts w:ascii="Times New Roman" w:hAnsi="Times New Roman" w:cs="Times New Roman"/>
          <w:sz w:val="24"/>
        </w:rPr>
        <w:t xml:space="preserve">если в узле сходится несколько проводов с разными направлениями  тока, тогда получим:   </w:t>
      </w:r>
      <w:r w:rsidRPr="005B2CC4">
        <w:rPr>
          <w:rFonts w:ascii="Cambria Math" w:hAnsi="Cambria Math" w:cs="Cambria Math"/>
          <w:i/>
          <w:sz w:val="24"/>
        </w:rPr>
        <w:t>𝐼</w:t>
      </w:r>
      <w:r w:rsidRPr="005B2CC4">
        <w:rPr>
          <w:rFonts w:ascii="Times New Roman" w:hAnsi="Times New Roman" w:cs="Times New Roman"/>
          <w:i/>
          <w:sz w:val="24"/>
        </w:rPr>
        <w:t xml:space="preserve">1 + </w:t>
      </w:r>
      <w:r w:rsidRPr="005B2CC4">
        <w:rPr>
          <w:rFonts w:ascii="Cambria Math" w:hAnsi="Cambria Math" w:cs="Cambria Math"/>
          <w:i/>
          <w:sz w:val="24"/>
        </w:rPr>
        <w:t>𝐼</w:t>
      </w:r>
      <w:r w:rsidRPr="005B2CC4">
        <w:rPr>
          <w:rFonts w:ascii="Times New Roman" w:hAnsi="Times New Roman" w:cs="Times New Roman"/>
          <w:i/>
          <w:sz w:val="24"/>
        </w:rPr>
        <w:t xml:space="preserve">2= </w:t>
      </w:r>
      <w:r w:rsidRPr="005B2CC4">
        <w:rPr>
          <w:rFonts w:ascii="Cambria Math" w:hAnsi="Cambria Math" w:cs="Cambria Math"/>
          <w:i/>
          <w:sz w:val="24"/>
        </w:rPr>
        <w:t>𝐼</w:t>
      </w:r>
      <w:r w:rsidRPr="005B2CC4">
        <w:rPr>
          <w:rFonts w:ascii="Times New Roman" w:hAnsi="Times New Roman" w:cs="Times New Roman"/>
          <w:i/>
          <w:sz w:val="24"/>
        </w:rPr>
        <w:t>3+</w:t>
      </w:r>
      <w:r w:rsidRPr="005B2CC4">
        <w:rPr>
          <w:rFonts w:ascii="Cambria Math" w:hAnsi="Cambria Math" w:cs="Cambria Math"/>
          <w:i/>
          <w:sz w:val="24"/>
        </w:rPr>
        <w:t>𝐼</w:t>
      </w:r>
      <w:r w:rsidRPr="005B2CC4">
        <w:rPr>
          <w:rFonts w:ascii="Times New Roman" w:hAnsi="Times New Roman" w:cs="Times New Roman"/>
          <w:i/>
          <w:sz w:val="24"/>
        </w:rPr>
        <w:t>4</w:t>
      </w:r>
    </w:p>
    <w:p w:rsidR="00CB7C3F" w:rsidRDefault="00CB7C3F" w:rsidP="00CB7C3F">
      <w:pPr>
        <w:jc w:val="both"/>
        <w:rPr>
          <w:rFonts w:ascii="Times New Roman" w:hAnsi="Times New Roman" w:cs="Times New Roman"/>
          <w:sz w:val="28"/>
          <w:lang w:val="en-US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 wp14:anchorId="61BBD8AA">
            <wp:extent cx="1724025" cy="1724025"/>
            <wp:effectExtent l="0" t="0" r="9525" b="9525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6042" cy="17260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B7C3F" w:rsidRPr="005B2CC4" w:rsidRDefault="00CB7C3F" w:rsidP="00CB7C3F">
      <w:pPr>
        <w:jc w:val="both"/>
        <w:rPr>
          <w:rFonts w:ascii="Times New Roman" w:hAnsi="Times New Roman" w:cs="Times New Roman"/>
          <w:sz w:val="24"/>
        </w:rPr>
      </w:pPr>
      <w:r w:rsidRPr="005B2CC4">
        <w:rPr>
          <w:rFonts w:ascii="Times New Roman" w:hAnsi="Times New Roman" w:cs="Times New Roman"/>
          <w:b/>
          <w:sz w:val="24"/>
        </w:rPr>
        <w:t>Первый закон Кирхгофа:</w:t>
      </w:r>
      <w:r w:rsidRPr="005B2CC4">
        <w:rPr>
          <w:rFonts w:ascii="Times New Roman" w:hAnsi="Times New Roman" w:cs="Times New Roman"/>
          <w:sz w:val="24"/>
        </w:rPr>
        <w:t xml:space="preserve"> </w:t>
      </w:r>
      <w:r w:rsidRPr="005B2CC4">
        <w:rPr>
          <w:rFonts w:ascii="Times New Roman" w:hAnsi="Times New Roman" w:cs="Times New Roman"/>
          <w:i/>
          <w:sz w:val="24"/>
        </w:rPr>
        <w:t>Сумма токов, проходящих к узлу (узловой точке) электрической цепи, равна сумме токов, уходящих от этого узла  или  алгебраическая сумма токов в узловой точке электрической цепи равна нулю</w:t>
      </w:r>
      <w:proofErr w:type="gramStart"/>
      <w:r w:rsidRPr="005B2CC4">
        <w:rPr>
          <w:rFonts w:ascii="Times New Roman" w:hAnsi="Times New Roman" w:cs="Times New Roman"/>
          <w:sz w:val="24"/>
        </w:rPr>
        <w:t xml:space="preserve">  П</w:t>
      </w:r>
      <w:proofErr w:type="gramEnd"/>
      <w:r w:rsidRPr="005B2CC4">
        <w:rPr>
          <w:rFonts w:ascii="Times New Roman" w:hAnsi="Times New Roman" w:cs="Times New Roman"/>
          <w:sz w:val="24"/>
        </w:rPr>
        <w:t>ричем притекающие к узлу точки принято считать положительными, а утекающие от узла – отрицательными</w:t>
      </w:r>
    </w:p>
    <w:p w:rsidR="00CB7C3F" w:rsidRPr="005B2CC4" w:rsidRDefault="00CB7C3F" w:rsidP="00CB7C3F">
      <w:pPr>
        <w:jc w:val="both"/>
        <w:rPr>
          <w:rFonts w:ascii="Times New Roman" w:hAnsi="Times New Roman" w:cs="Times New Roman"/>
          <w:sz w:val="24"/>
        </w:rPr>
      </w:pPr>
      <w:r w:rsidRPr="005B2CC4">
        <w:rPr>
          <w:rFonts w:ascii="Times New Roman" w:hAnsi="Times New Roman" w:cs="Times New Roman"/>
          <w:sz w:val="24"/>
        </w:rPr>
        <w:t xml:space="preserve">согласное включение  источников энергии: </w:t>
      </w:r>
      <w:r w:rsidRPr="005B2CC4">
        <w:rPr>
          <w:rFonts w:ascii="Times New Roman" w:hAnsi="Times New Roman" w:cs="Times New Roman"/>
          <w:i/>
          <w:sz w:val="24"/>
        </w:rPr>
        <w:t>E</w:t>
      </w:r>
      <w:r w:rsidRPr="005B2CC4">
        <w:rPr>
          <w:rFonts w:ascii="Times New Roman" w:hAnsi="Times New Roman" w:cs="Times New Roman"/>
          <w:sz w:val="24"/>
        </w:rPr>
        <w:t xml:space="preserve"> </w:t>
      </w:r>
      <w:r w:rsidRPr="005B2CC4">
        <w:rPr>
          <w:rFonts w:ascii="Times New Roman" w:hAnsi="Times New Roman" w:cs="Times New Roman"/>
          <w:i/>
          <w:sz w:val="24"/>
        </w:rPr>
        <w:t>= E1 + E2</w:t>
      </w:r>
    </w:p>
    <w:p w:rsidR="00CB7C3F" w:rsidRPr="005B2CC4" w:rsidRDefault="00CB7C3F" w:rsidP="00CB7C3F">
      <w:pPr>
        <w:jc w:val="both"/>
        <w:rPr>
          <w:rFonts w:ascii="Times New Roman" w:hAnsi="Times New Roman" w:cs="Times New Roman"/>
          <w:sz w:val="24"/>
        </w:rPr>
      </w:pPr>
      <w:r w:rsidRPr="005B2CC4"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 wp14:anchorId="56B8F130" wp14:editId="1009AEC2">
            <wp:extent cx="1524437" cy="847725"/>
            <wp:effectExtent l="0" t="0" r="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7697" cy="8495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B7C3F" w:rsidRPr="005B2CC4" w:rsidRDefault="00CB7C3F" w:rsidP="00CB7C3F">
      <w:pPr>
        <w:jc w:val="both"/>
        <w:rPr>
          <w:rFonts w:ascii="Times New Roman" w:hAnsi="Times New Roman" w:cs="Times New Roman"/>
          <w:sz w:val="24"/>
        </w:rPr>
      </w:pPr>
      <w:r w:rsidRPr="005B2CC4">
        <w:rPr>
          <w:rFonts w:ascii="Times New Roman" w:hAnsi="Times New Roman" w:cs="Times New Roman"/>
          <w:sz w:val="24"/>
        </w:rPr>
        <w:t xml:space="preserve">встречное включение  источников энергии: </w:t>
      </w:r>
      <w:r w:rsidRPr="005B2CC4">
        <w:rPr>
          <w:rFonts w:ascii="Times New Roman" w:hAnsi="Times New Roman" w:cs="Times New Roman"/>
          <w:i/>
          <w:sz w:val="24"/>
        </w:rPr>
        <w:t>Е = Е</w:t>
      </w:r>
      <w:proofErr w:type="gramStart"/>
      <w:r w:rsidRPr="005B2CC4">
        <w:rPr>
          <w:rFonts w:ascii="Times New Roman" w:hAnsi="Times New Roman" w:cs="Times New Roman"/>
          <w:i/>
          <w:sz w:val="24"/>
        </w:rPr>
        <w:t>1</w:t>
      </w:r>
      <w:proofErr w:type="gramEnd"/>
      <w:r w:rsidRPr="005B2CC4">
        <w:rPr>
          <w:rFonts w:ascii="Times New Roman" w:hAnsi="Times New Roman" w:cs="Times New Roman"/>
          <w:i/>
          <w:sz w:val="24"/>
        </w:rPr>
        <w:t xml:space="preserve"> – Е2</w:t>
      </w:r>
      <w:r w:rsidRPr="005B2CC4">
        <w:rPr>
          <w:rFonts w:ascii="Times New Roman" w:hAnsi="Times New Roman" w:cs="Times New Roman"/>
          <w:sz w:val="24"/>
        </w:rPr>
        <w:t xml:space="preserve">   </w:t>
      </w:r>
    </w:p>
    <w:p w:rsidR="00A91B25" w:rsidRPr="005B2CC4" w:rsidRDefault="00A91B25" w:rsidP="00A91B25">
      <w:pPr>
        <w:jc w:val="both"/>
        <w:rPr>
          <w:rFonts w:ascii="Times New Roman" w:hAnsi="Times New Roman" w:cs="Times New Roman"/>
          <w:i/>
          <w:sz w:val="24"/>
        </w:rPr>
      </w:pPr>
      <w:r w:rsidRPr="005B2CC4">
        <w:rPr>
          <w:rFonts w:ascii="Times New Roman" w:hAnsi="Times New Roman" w:cs="Times New Roman"/>
          <w:b/>
          <w:sz w:val="24"/>
        </w:rPr>
        <w:t>Второй закон Кирхгофа:</w:t>
      </w:r>
      <w:r w:rsidRPr="005B2CC4">
        <w:rPr>
          <w:rFonts w:ascii="Times New Roman" w:hAnsi="Times New Roman" w:cs="Times New Roman"/>
          <w:sz w:val="24"/>
        </w:rPr>
        <w:t xml:space="preserve"> </w:t>
      </w:r>
      <w:r w:rsidRPr="005B2CC4">
        <w:rPr>
          <w:rFonts w:ascii="Times New Roman" w:hAnsi="Times New Roman" w:cs="Times New Roman"/>
          <w:i/>
          <w:sz w:val="24"/>
        </w:rPr>
        <w:t>Во всяком контуре электрической цепи алгебраическая сумма всех ЭДС равна алгебраической сумме падения напряжения в сопротивлениях того же контура</w:t>
      </w:r>
    </w:p>
    <w:p w:rsidR="00A91B25" w:rsidRPr="005B2CC4" w:rsidRDefault="00A91B25" w:rsidP="00A91B25">
      <w:pPr>
        <w:jc w:val="both"/>
        <w:rPr>
          <w:rFonts w:ascii="Times New Roman" w:hAnsi="Times New Roman" w:cs="Times New Roman"/>
          <w:i/>
          <w:sz w:val="24"/>
          <w:lang w:val="en-US"/>
        </w:rPr>
      </w:pPr>
      <w:r w:rsidRPr="005B2CC4">
        <w:rPr>
          <w:rFonts w:ascii="Times New Roman" w:hAnsi="Times New Roman" w:cs="Times New Roman"/>
          <w:i/>
          <w:sz w:val="24"/>
        </w:rPr>
        <w:t>Е</w:t>
      </w:r>
      <w:proofErr w:type="gramStart"/>
      <w:r w:rsidRPr="005B2CC4">
        <w:rPr>
          <w:rFonts w:ascii="Times New Roman" w:hAnsi="Times New Roman" w:cs="Times New Roman"/>
          <w:i/>
          <w:sz w:val="24"/>
          <w:lang w:val="en-US"/>
        </w:rPr>
        <w:t>1</w:t>
      </w:r>
      <w:proofErr w:type="gramEnd"/>
      <w:r w:rsidRPr="005B2CC4">
        <w:rPr>
          <w:rFonts w:ascii="Times New Roman" w:hAnsi="Times New Roman" w:cs="Times New Roman"/>
          <w:i/>
          <w:sz w:val="24"/>
          <w:lang w:val="en-US"/>
        </w:rPr>
        <w:t>+</w:t>
      </w:r>
      <w:r w:rsidRPr="005B2CC4">
        <w:rPr>
          <w:rFonts w:ascii="Times New Roman" w:hAnsi="Times New Roman" w:cs="Times New Roman"/>
          <w:i/>
          <w:sz w:val="24"/>
        </w:rPr>
        <w:t>Е</w:t>
      </w:r>
      <w:r w:rsidRPr="005B2CC4">
        <w:rPr>
          <w:rFonts w:ascii="Times New Roman" w:hAnsi="Times New Roman" w:cs="Times New Roman"/>
          <w:i/>
          <w:sz w:val="24"/>
          <w:lang w:val="en-US"/>
        </w:rPr>
        <w:t>2+…+</w:t>
      </w:r>
      <w:r w:rsidRPr="005B2CC4">
        <w:rPr>
          <w:rFonts w:ascii="Times New Roman" w:hAnsi="Times New Roman" w:cs="Times New Roman"/>
          <w:i/>
          <w:sz w:val="24"/>
        </w:rPr>
        <w:t>Е</w:t>
      </w:r>
      <w:r w:rsidRPr="005B2CC4">
        <w:rPr>
          <w:rFonts w:ascii="Times New Roman" w:hAnsi="Times New Roman" w:cs="Times New Roman"/>
          <w:i/>
          <w:sz w:val="24"/>
          <w:lang w:val="en-US"/>
        </w:rPr>
        <w:t>n=I1*R1+I2*R2+…+In*Rn</w:t>
      </w:r>
    </w:p>
    <w:p w:rsidR="00A91B25" w:rsidRDefault="00A91B25" w:rsidP="00A91B25">
      <w:pPr>
        <w:jc w:val="both"/>
        <w:rPr>
          <w:rFonts w:ascii="Times New Roman" w:hAnsi="Times New Roman" w:cs="Times New Roman"/>
          <w:i/>
          <w:sz w:val="28"/>
          <w:lang w:val="en-US"/>
        </w:rPr>
      </w:pPr>
      <w:r>
        <w:rPr>
          <w:rFonts w:ascii="Times New Roman" w:hAnsi="Times New Roman" w:cs="Times New Roman"/>
          <w:i/>
          <w:noProof/>
          <w:sz w:val="28"/>
          <w:lang w:eastAsia="ru-RU"/>
        </w:rPr>
        <w:drawing>
          <wp:inline distT="0" distB="0" distL="0" distR="0" wp14:anchorId="79B6A928">
            <wp:extent cx="3857625" cy="1682546"/>
            <wp:effectExtent l="0" t="0" r="0" b="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4765" cy="16856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B2CC4" w:rsidRDefault="005B2CC4" w:rsidP="00A91B25">
      <w:pPr>
        <w:jc w:val="both"/>
        <w:rPr>
          <w:rFonts w:ascii="Times New Roman" w:hAnsi="Times New Roman" w:cs="Times New Roman"/>
          <w:b/>
          <w:sz w:val="24"/>
          <w:u w:val="single"/>
        </w:rPr>
      </w:pPr>
      <w:r w:rsidRPr="005B2CC4">
        <w:rPr>
          <w:rFonts w:ascii="Times New Roman" w:hAnsi="Times New Roman" w:cs="Times New Roman"/>
          <w:b/>
          <w:sz w:val="24"/>
          <w:u w:val="single"/>
        </w:rPr>
        <w:t>Задачи на закрепление:</w:t>
      </w:r>
    </w:p>
    <w:p w:rsidR="005B2CC4" w:rsidRDefault="007D06B2" w:rsidP="00A91B25">
      <w:pPr>
        <w:jc w:val="both"/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u w:val="single"/>
          <w:lang w:eastAsia="ru-RU"/>
        </w:rPr>
        <w:lastRenderedPageBreak/>
        <w:drawing>
          <wp:inline distT="0" distB="0" distL="0" distR="0" wp14:anchorId="60B7AD0D">
            <wp:extent cx="5581650" cy="2229437"/>
            <wp:effectExtent l="0" t="0" r="0" b="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5234" cy="223086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D06B2" w:rsidRDefault="007D06B2" w:rsidP="00A91B25">
      <w:pPr>
        <w:jc w:val="both"/>
        <w:rPr>
          <w:rFonts w:ascii="Times New Roman" w:hAnsi="Times New Roman" w:cs="Times New Roman"/>
          <w:sz w:val="24"/>
          <w:u w:val="single"/>
        </w:rPr>
      </w:pPr>
      <w:r w:rsidRPr="007D06B2">
        <w:rPr>
          <w:rFonts w:ascii="Times New Roman" w:hAnsi="Times New Roman" w:cs="Times New Roman"/>
          <w:sz w:val="24"/>
          <w:u w:val="single"/>
        </w:rPr>
        <w:t>Решение:</w:t>
      </w:r>
    </w:p>
    <w:p w:rsidR="00591A8C" w:rsidRDefault="007D06B2" w:rsidP="00A91B25">
      <w:pPr>
        <w:jc w:val="both"/>
        <w:rPr>
          <w:rFonts w:ascii="Times New Roman" w:hAnsi="Times New Roman" w:cs="Times New Roman"/>
          <w:sz w:val="24"/>
        </w:rPr>
      </w:pPr>
      <w:r w:rsidRPr="007D06B2">
        <w:rPr>
          <w:rFonts w:ascii="Times New Roman" w:hAnsi="Times New Roman" w:cs="Times New Roman"/>
          <w:sz w:val="24"/>
        </w:rPr>
        <w:t xml:space="preserve">Для нахождения </w:t>
      </w:r>
      <w:r>
        <w:rPr>
          <w:rFonts w:ascii="Times New Roman" w:hAnsi="Times New Roman" w:cs="Times New Roman"/>
          <w:sz w:val="24"/>
        </w:rPr>
        <w:t xml:space="preserve">эквивалентное сопротивление цепи </w:t>
      </w:r>
      <w:proofErr w:type="spellStart"/>
      <w:r>
        <w:rPr>
          <w:rFonts w:ascii="Times New Roman" w:hAnsi="Times New Roman" w:cs="Times New Roman"/>
          <w:sz w:val="24"/>
          <w:lang w:val="en-US"/>
        </w:rPr>
        <w:t>Rab</w:t>
      </w:r>
      <w:proofErr w:type="spellEnd"/>
      <w:r>
        <w:rPr>
          <w:rFonts w:ascii="Times New Roman" w:hAnsi="Times New Roman" w:cs="Times New Roman"/>
          <w:sz w:val="24"/>
        </w:rPr>
        <w:t xml:space="preserve"> нужно разбить схемы на участки и понять схему прохождения тока в цепи. То</w:t>
      </w:r>
      <w:r w:rsidR="00591A8C">
        <w:rPr>
          <w:rFonts w:ascii="Times New Roman" w:hAnsi="Times New Roman" w:cs="Times New Roman"/>
          <w:sz w:val="24"/>
        </w:rPr>
        <w:t>к идет через резистор 1 (последовательное соединение) на узел, оттуда на резистор 2 и 3 (параллельное соединение). И через 3 резистор (последовательное соединение) на узел 2 на 4 и 5 резистор (параллельное соединение)</w:t>
      </w:r>
      <w:proofErr w:type="gramStart"/>
      <w:r w:rsidR="00591A8C">
        <w:rPr>
          <w:rFonts w:ascii="Times New Roman" w:hAnsi="Times New Roman" w:cs="Times New Roman"/>
          <w:sz w:val="24"/>
        </w:rPr>
        <w:t>.</w:t>
      </w:r>
      <w:proofErr w:type="gramEnd"/>
      <w:r w:rsidR="00591A8C">
        <w:rPr>
          <w:rFonts w:ascii="Times New Roman" w:hAnsi="Times New Roman" w:cs="Times New Roman"/>
          <w:sz w:val="24"/>
        </w:rPr>
        <w:t xml:space="preserve"> И поэтому начтем с последних соединений.</w:t>
      </w:r>
    </w:p>
    <w:p w:rsidR="00591A8C" w:rsidRDefault="00591A8C" w:rsidP="00A91B25">
      <w:pPr>
        <w:jc w:val="both"/>
        <w:rPr>
          <w:rFonts w:ascii="Times New Roman" w:eastAsiaTheme="minorEastAsia" w:hAnsi="Times New Roman" w:cs="Times New Roman"/>
          <w:sz w:val="24"/>
        </w:rPr>
      </w:pPr>
      <m:oMath>
        <m:f>
          <m:fPr>
            <m:ctrlPr>
              <w:rPr>
                <w:rFonts w:ascii="Cambria Math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45</m:t>
                </m:r>
              </m:sub>
            </m:sSub>
          </m:den>
        </m:f>
        <m:r>
          <w:rPr>
            <w:rFonts w:ascii="Cambria Math" w:hAnsi="Cambria Math" w:cs="Times New Roman"/>
            <w:sz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4</m:t>
                </m:r>
              </m:sub>
            </m:sSub>
          </m:den>
        </m:f>
        <m:r>
          <w:rPr>
            <w:rFonts w:ascii="Cambria Math" w:hAnsi="Cambria Math" w:cs="Times New Roman"/>
            <w:sz w:val="24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</w:rPr>
              <m:t>1</m:t>
            </m:r>
          </m:num>
          <m:den>
            <m:sSub>
              <m:sSubPr>
                <m:ctrlPr>
                  <w:rPr>
                    <w:rFonts w:ascii="Cambria Math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4"/>
                  </w:rPr>
                  <m:t>R</m:t>
                </m:r>
              </m:e>
              <m:sub>
                <m:r>
                  <w:rPr>
                    <w:rFonts w:ascii="Cambria Math" w:hAnsi="Cambria Math" w:cs="Times New Roman"/>
                    <w:sz w:val="24"/>
                  </w:rPr>
                  <m:t>5</m:t>
                </m:r>
              </m:sub>
            </m:sSub>
          </m:den>
        </m:f>
        <m:r>
          <w:rPr>
            <w:rFonts w:ascii="Cambria Math" w:hAnsi="Cambria Math" w:cs="Times New Roman"/>
            <w:sz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</w:rPr>
              <m:t>60</m:t>
            </m:r>
          </m:den>
        </m:f>
        <m:r>
          <w:rPr>
            <w:rFonts w:ascii="Cambria Math" w:hAnsi="Cambria Math" w:cs="Times New Roman"/>
            <w:sz w:val="24"/>
          </w:rPr>
          <m:t>+</m:t>
        </m:r>
        <m:f>
          <m:fPr>
            <m:ctrlPr>
              <w:rPr>
                <w:rFonts w:ascii="Cambria Math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</w:rPr>
              <m:t>1</m:t>
            </m:r>
          </m:num>
          <m:den>
            <m:r>
              <w:rPr>
                <w:rFonts w:ascii="Cambria Math" w:hAnsi="Cambria Math" w:cs="Times New Roman"/>
                <w:sz w:val="24"/>
              </w:rPr>
              <m:t>12</m:t>
            </m:r>
          </m:den>
        </m:f>
        <m:r>
          <w:rPr>
            <w:rFonts w:ascii="Cambria Math" w:hAnsi="Cambria Math" w:cs="Times New Roman"/>
            <w:sz w:val="24"/>
          </w:rPr>
          <m:t>=</m:t>
        </m:r>
        <m:f>
          <m:fPr>
            <m:ctrlPr>
              <w:rPr>
                <w:rFonts w:ascii="Cambria Math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hAnsi="Cambria Math" w:cs="Times New Roman"/>
                <w:sz w:val="24"/>
              </w:rPr>
              <m:t>1+5</m:t>
            </m:r>
          </m:num>
          <m:den>
            <m:r>
              <w:rPr>
                <w:rFonts w:ascii="Cambria Math" w:hAnsi="Cambria Math" w:cs="Times New Roman"/>
                <w:sz w:val="24"/>
              </w:rPr>
              <m:t>60</m:t>
            </m:r>
          </m:den>
        </m:f>
        <m:r>
          <w:rPr>
            <w:rFonts w:ascii="Cambria Math" w:eastAsiaTheme="minorEastAsia" w:hAnsi="Cambria Math" w:cs="Times New Roman"/>
            <w:sz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6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</w:rPr>
              <m:t>60</m:t>
            </m:r>
          </m:den>
        </m:f>
        <m:r>
          <w:rPr>
            <w:rFonts w:ascii="Cambria Math" w:eastAsiaTheme="minorEastAsia" w:hAnsi="Cambria Math" w:cs="Times New Roman"/>
            <w:sz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</w:rPr>
              <m:t>10</m:t>
            </m:r>
          </m:den>
        </m:f>
        <m:r>
          <w:rPr>
            <w:rFonts w:ascii="Cambria Math" w:eastAsiaTheme="minorEastAsia" w:hAnsi="Cambria Math" w:cs="Times New Roman"/>
            <w:sz w:val="24"/>
          </w:rPr>
          <m:t>*</m:t>
        </m:r>
        <m:d>
          <m:d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dPr>
          <m:e>
            <m:r>
              <w:rPr>
                <w:rFonts w:ascii="Cambria Math" w:eastAsiaTheme="minorEastAsia" w:hAnsi="Cambria Math" w:cs="Times New Roman"/>
                <w:sz w:val="24"/>
              </w:rPr>
              <m:t>-1</m:t>
            </m:r>
          </m:e>
        </m:d>
        <m:r>
          <w:rPr>
            <w:rFonts w:ascii="Cambria Math" w:eastAsiaTheme="minorEastAsia" w:hAnsi="Cambria Math" w:cs="Times New Roman"/>
            <w:sz w:val="24"/>
          </w:rPr>
          <m:t xml:space="preserve">=10 Ом </m:t>
        </m:r>
      </m:oMath>
      <w:r>
        <w:rPr>
          <w:rFonts w:ascii="Times New Roman" w:eastAsiaTheme="minorEastAsia" w:hAnsi="Times New Roman" w:cs="Times New Roman"/>
          <w:sz w:val="24"/>
        </w:rPr>
        <w:t xml:space="preserve"> </w:t>
      </w:r>
    </w:p>
    <w:p w:rsidR="00591A8C" w:rsidRDefault="00591A8C" w:rsidP="00A91B25">
      <w:pPr>
        <w:jc w:val="both"/>
        <w:rPr>
          <w:rFonts w:ascii="Times New Roman" w:eastAsiaTheme="minorEastAsia" w:hAnsi="Times New Roman" w:cs="Times New Roman"/>
          <w:i/>
          <w:sz w:val="24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lang w:val="en-US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sz w:val="24"/>
              </w:rPr>
              <m:t>3,45</m:t>
            </m:r>
          </m:sub>
        </m:sSub>
        <m:r>
          <w:rPr>
            <w:rFonts w:ascii="Cambria Math" w:eastAsiaTheme="minorEastAsia" w:hAnsi="Cambria Math" w:cs="Times New Roman"/>
            <w:sz w:val="24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sz w:val="24"/>
              </w:rPr>
              <m:t>3</m:t>
            </m:r>
          </m:sub>
        </m:sSub>
        <m:r>
          <w:rPr>
            <w:rFonts w:ascii="Cambria Math" w:eastAsiaTheme="minorEastAsia" w:hAnsi="Cambria Math" w:cs="Times New Roman"/>
            <w:sz w:val="24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sz w:val="24"/>
              </w:rPr>
              <m:t>45</m:t>
            </m:r>
          </m:sub>
        </m:sSub>
        <m:r>
          <w:rPr>
            <w:rFonts w:ascii="Cambria Math" w:eastAsiaTheme="minorEastAsia" w:hAnsi="Cambria Math" w:cs="Times New Roman"/>
            <w:sz w:val="24"/>
          </w:rPr>
          <m:t>=30+10=40 Ом</m:t>
        </m:r>
      </m:oMath>
      <w:r>
        <w:rPr>
          <w:rFonts w:ascii="Times New Roman" w:eastAsiaTheme="minorEastAsia" w:hAnsi="Times New Roman" w:cs="Times New Roman"/>
          <w:i/>
          <w:sz w:val="24"/>
        </w:rPr>
        <w:t xml:space="preserve"> </w:t>
      </w:r>
    </w:p>
    <w:p w:rsidR="00591A8C" w:rsidRDefault="00FB1B3E" w:rsidP="00A91B25">
      <w:pPr>
        <w:jc w:val="both"/>
        <w:rPr>
          <w:rFonts w:ascii="Times New Roman" w:eastAsiaTheme="minorEastAsia" w:hAnsi="Times New Roman" w:cs="Times New Roman"/>
          <w:i/>
          <w:sz w:val="24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</w:rPr>
                  <m:t>2,345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sz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</w:rPr>
                  <m:t>2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sz w:val="24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</w:rPr>
                  <m:t>345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sz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</w:rPr>
              <m:t>10</m:t>
            </m:r>
          </m:den>
        </m:f>
        <m:r>
          <w:rPr>
            <w:rFonts w:ascii="Cambria Math" w:eastAsiaTheme="minorEastAsia" w:hAnsi="Cambria Math" w:cs="Times New Roman"/>
            <w:sz w:val="24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</w:rPr>
              <m:t>40</m:t>
            </m:r>
          </m:den>
        </m:f>
        <m:r>
          <w:rPr>
            <w:rFonts w:ascii="Cambria Math" w:eastAsiaTheme="minorEastAsia" w:hAnsi="Cambria Math" w:cs="Times New Roman"/>
            <w:sz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4+1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</w:rPr>
              <m:t>40</m:t>
            </m:r>
          </m:den>
        </m:f>
        <m:r>
          <w:rPr>
            <w:rFonts w:ascii="Cambria Math" w:eastAsiaTheme="minorEastAsia" w:hAnsi="Cambria Math" w:cs="Times New Roman"/>
            <w:sz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5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</w:rPr>
              <m:t>40</m:t>
            </m:r>
          </m:den>
        </m:f>
        <m:r>
          <w:rPr>
            <w:rFonts w:ascii="Cambria Math" w:eastAsiaTheme="minorEastAsia" w:hAnsi="Cambria Math" w:cs="Times New Roman"/>
            <w:sz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</w:rPr>
              <m:t>8</m:t>
            </m:r>
          </m:den>
        </m:f>
        <m:r>
          <w:rPr>
            <w:rFonts w:ascii="Cambria Math" w:eastAsiaTheme="minorEastAsia" w:hAnsi="Cambria Math" w:cs="Times New Roman"/>
            <w:sz w:val="24"/>
          </w:rPr>
          <m:t>=8 Ом</m:t>
        </m:r>
      </m:oMath>
      <w:r>
        <w:rPr>
          <w:rFonts w:ascii="Times New Roman" w:eastAsiaTheme="minorEastAsia" w:hAnsi="Times New Roman" w:cs="Times New Roman"/>
          <w:i/>
          <w:sz w:val="24"/>
        </w:rPr>
        <w:t xml:space="preserve"> </w:t>
      </w:r>
    </w:p>
    <w:p w:rsidR="00FB1B3E" w:rsidRDefault="00FB1B3E" w:rsidP="00A91B25">
      <w:pPr>
        <w:jc w:val="both"/>
        <w:rPr>
          <w:rFonts w:ascii="Times New Roman" w:eastAsiaTheme="minorEastAsia" w:hAnsi="Times New Roman" w:cs="Times New Roman"/>
          <w:i/>
          <w:sz w:val="24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lang w:val="en-US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sz w:val="24"/>
              </w:rPr>
              <m:t>зк</m:t>
            </m:r>
          </m:sub>
        </m:sSub>
        <m:r>
          <w:rPr>
            <w:rFonts w:ascii="Cambria Math" w:eastAsiaTheme="minorEastAsia" w:hAnsi="Cambria Math" w:cs="Times New Roman"/>
            <w:sz w:val="24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sz w:val="24"/>
              </w:rPr>
              <m:t>1</m:t>
            </m:r>
          </m:sub>
        </m:sSub>
        <m:r>
          <w:rPr>
            <w:rFonts w:ascii="Cambria Math" w:eastAsiaTheme="minorEastAsia" w:hAnsi="Cambria Math" w:cs="Times New Roman"/>
            <w:sz w:val="24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sz w:val="24"/>
              </w:rPr>
              <m:t>2345</m:t>
            </m:r>
          </m:sub>
        </m:sSub>
        <m:r>
          <w:rPr>
            <w:rFonts w:ascii="Cambria Math" w:eastAsiaTheme="minorEastAsia" w:hAnsi="Cambria Math" w:cs="Times New Roman"/>
            <w:sz w:val="24"/>
          </w:rPr>
          <m:t>=12+8=20 Ом</m:t>
        </m:r>
      </m:oMath>
      <w:r>
        <w:rPr>
          <w:rFonts w:ascii="Times New Roman" w:eastAsiaTheme="minorEastAsia" w:hAnsi="Times New Roman" w:cs="Times New Roman"/>
          <w:i/>
          <w:sz w:val="24"/>
        </w:rPr>
        <w:t xml:space="preserve"> </w:t>
      </w:r>
    </w:p>
    <w:p w:rsidR="00FB1B3E" w:rsidRDefault="00FB1B3E" w:rsidP="00A91B25">
      <w:pPr>
        <w:jc w:val="both"/>
        <w:rPr>
          <w:rFonts w:ascii="Times New Roman" w:eastAsiaTheme="minorEastAsia" w:hAnsi="Times New Roman" w:cs="Times New Roman"/>
          <w:sz w:val="24"/>
        </w:rPr>
      </w:pPr>
      <w:r>
        <w:rPr>
          <w:rFonts w:ascii="Times New Roman" w:eastAsiaTheme="minorEastAsia" w:hAnsi="Times New Roman" w:cs="Times New Roman"/>
          <w:sz w:val="24"/>
        </w:rPr>
        <w:t>Ответ: 20 Ом</w:t>
      </w:r>
    </w:p>
    <w:p w:rsidR="00FB1B3E" w:rsidRPr="00FB1B3E" w:rsidRDefault="00FB1B3E" w:rsidP="00A91B25">
      <w:pPr>
        <w:jc w:val="both"/>
        <w:rPr>
          <w:rFonts w:ascii="Times New Roman" w:eastAsiaTheme="minorEastAsia" w:hAnsi="Times New Roman" w:cs="Times New Roman"/>
          <w:sz w:val="24"/>
        </w:rPr>
      </w:pPr>
      <w:r>
        <w:rPr>
          <w:rFonts w:ascii="Times New Roman" w:eastAsiaTheme="minorEastAsia" w:hAnsi="Times New Roman" w:cs="Times New Roman"/>
          <w:noProof/>
          <w:sz w:val="24"/>
          <w:lang w:eastAsia="ru-RU"/>
        </w:rPr>
        <w:drawing>
          <wp:inline distT="0" distB="0" distL="0" distR="0" wp14:anchorId="7CA1176A">
            <wp:extent cx="5591175" cy="2382124"/>
            <wp:effectExtent l="0" t="0" r="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4765" cy="23836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B1B3E" w:rsidRDefault="00FB1B3E" w:rsidP="00A91B25">
      <w:pPr>
        <w:jc w:val="both"/>
        <w:rPr>
          <w:rFonts w:ascii="Times New Roman" w:eastAsiaTheme="minorEastAsia" w:hAnsi="Times New Roman" w:cs="Times New Roman"/>
          <w:sz w:val="24"/>
        </w:rPr>
      </w:pPr>
      <w:r>
        <w:rPr>
          <w:rFonts w:ascii="Times New Roman" w:eastAsiaTheme="minorEastAsia" w:hAnsi="Times New Roman" w:cs="Times New Roman"/>
          <w:sz w:val="24"/>
        </w:rPr>
        <w:t>Ток проходит через узел резисторы 1 и 2 (параллельное соединение), затем следующий узел 3, 4 и 5 резисторы (параллельное соединение), и в конце у нас получаются последовательное соединение:</w:t>
      </w:r>
    </w:p>
    <w:p w:rsidR="00FB1B3E" w:rsidRDefault="00FB1B3E" w:rsidP="00A91B25">
      <w:pPr>
        <w:jc w:val="both"/>
        <w:rPr>
          <w:rFonts w:ascii="Times New Roman" w:eastAsiaTheme="minorEastAsia" w:hAnsi="Times New Roman" w:cs="Times New Roman"/>
          <w:i/>
          <w:sz w:val="24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</w:rPr>
                  <m:t>12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sz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</w:rPr>
                  <m:t>1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sz w:val="24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</w:rPr>
                  <m:t>2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sz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</w:rPr>
              <m:t>30</m:t>
            </m:r>
          </m:den>
        </m:f>
        <m:r>
          <w:rPr>
            <w:rFonts w:ascii="Cambria Math" w:eastAsiaTheme="minorEastAsia" w:hAnsi="Cambria Math" w:cs="Times New Roman"/>
            <w:sz w:val="24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</w:rPr>
              <m:t>60</m:t>
            </m:r>
          </m:den>
        </m:f>
        <m:r>
          <w:rPr>
            <w:rFonts w:ascii="Cambria Math" w:eastAsiaTheme="minorEastAsia" w:hAnsi="Cambria Math" w:cs="Times New Roman"/>
            <w:sz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2+1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</w:rPr>
              <m:t>60</m:t>
            </m:r>
          </m:den>
        </m:f>
        <m:r>
          <w:rPr>
            <w:rFonts w:ascii="Cambria Math" w:eastAsiaTheme="minorEastAsia" w:hAnsi="Cambria Math" w:cs="Times New Roman"/>
            <w:sz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3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</w:rPr>
              <m:t>60</m:t>
            </m:r>
          </m:den>
        </m:f>
        <m:r>
          <w:rPr>
            <w:rFonts w:ascii="Cambria Math" w:eastAsiaTheme="minorEastAsia" w:hAnsi="Cambria Math" w:cs="Times New Roman"/>
            <w:sz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</w:rPr>
              <m:t>20</m:t>
            </m:r>
          </m:den>
        </m:f>
        <m:r>
          <w:rPr>
            <w:rFonts w:ascii="Cambria Math" w:eastAsiaTheme="minorEastAsia" w:hAnsi="Cambria Math" w:cs="Times New Roman"/>
            <w:sz w:val="24"/>
          </w:rPr>
          <m:t>=20 Ом</m:t>
        </m:r>
      </m:oMath>
      <w:r w:rsidR="00535512">
        <w:rPr>
          <w:rFonts w:ascii="Times New Roman" w:eastAsiaTheme="minorEastAsia" w:hAnsi="Times New Roman" w:cs="Times New Roman"/>
          <w:i/>
          <w:sz w:val="24"/>
        </w:rPr>
        <w:t xml:space="preserve"> </w:t>
      </w:r>
    </w:p>
    <w:p w:rsidR="00535512" w:rsidRDefault="00535512" w:rsidP="00A91B25">
      <w:pPr>
        <w:jc w:val="both"/>
        <w:rPr>
          <w:rFonts w:ascii="Times New Roman" w:eastAsiaTheme="minorEastAsia" w:hAnsi="Times New Roman" w:cs="Times New Roman"/>
          <w:i/>
          <w:sz w:val="24"/>
        </w:rPr>
      </w:pPr>
      <m:oMath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  <w:lang w:val="en-US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</w:rPr>
                  <m:t>345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sz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</w:rPr>
                  <m:t>3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sz w:val="24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</w:rPr>
                  <m:t>4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sz w:val="24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1</m:t>
            </m:r>
          </m:num>
          <m:den>
            <m:sSub>
              <m:sSubPr>
                <m:ctrlPr>
                  <w:rPr>
                    <w:rFonts w:ascii="Cambria Math" w:eastAsiaTheme="minorEastAsia" w:hAnsi="Cambria Math" w:cs="Times New Roman"/>
                    <w:i/>
                    <w:sz w:val="24"/>
                  </w:rPr>
                </m:ctrlPr>
              </m:sSubPr>
              <m:e>
                <m:r>
                  <w:rPr>
                    <w:rFonts w:ascii="Cambria Math" w:eastAsiaTheme="minorEastAsia" w:hAnsi="Cambria Math" w:cs="Times New Roman"/>
                    <w:sz w:val="24"/>
                  </w:rPr>
                  <m:t>R</m:t>
                </m:r>
              </m:e>
              <m:sub>
                <m:r>
                  <w:rPr>
                    <w:rFonts w:ascii="Cambria Math" w:eastAsiaTheme="minorEastAsia" w:hAnsi="Cambria Math" w:cs="Times New Roman"/>
                    <w:sz w:val="24"/>
                  </w:rPr>
                  <m:t>5</m:t>
                </m:r>
              </m:sub>
            </m:sSub>
          </m:den>
        </m:f>
        <m:r>
          <w:rPr>
            <w:rFonts w:ascii="Cambria Math" w:eastAsiaTheme="minorEastAsia" w:hAnsi="Cambria Math" w:cs="Times New Roman"/>
            <w:sz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</w:rPr>
              <m:t>20</m:t>
            </m:r>
          </m:den>
        </m:f>
        <m:r>
          <w:rPr>
            <w:rFonts w:ascii="Cambria Math" w:eastAsiaTheme="minorEastAsia" w:hAnsi="Cambria Math" w:cs="Times New Roman"/>
            <w:sz w:val="24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</w:rPr>
              <m:t>30</m:t>
            </m:r>
          </m:den>
        </m:f>
        <m:r>
          <w:rPr>
            <w:rFonts w:ascii="Cambria Math" w:eastAsiaTheme="minorEastAsia" w:hAnsi="Cambria Math" w:cs="Times New Roman"/>
            <w:sz w:val="24"/>
          </w:rPr>
          <m:t>+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</w:rPr>
              <m:t>60</m:t>
            </m:r>
          </m:den>
        </m:f>
        <m:r>
          <w:rPr>
            <w:rFonts w:ascii="Cambria Math" w:eastAsiaTheme="minorEastAsia" w:hAnsi="Cambria Math" w:cs="Times New Roman"/>
            <w:sz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3+2+1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</w:rPr>
              <m:t>60</m:t>
            </m:r>
          </m:den>
        </m:f>
        <m:r>
          <w:rPr>
            <w:rFonts w:ascii="Cambria Math" w:eastAsiaTheme="minorEastAsia" w:hAnsi="Cambria Math" w:cs="Times New Roman"/>
            <w:sz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6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</w:rPr>
              <m:t>60</m:t>
            </m:r>
          </m:den>
        </m:f>
        <m:r>
          <w:rPr>
            <w:rFonts w:ascii="Cambria Math" w:eastAsiaTheme="minorEastAsia" w:hAnsi="Cambria Math" w:cs="Times New Roman"/>
            <w:sz w:val="24"/>
          </w:rPr>
          <m:t>=</m:t>
        </m:r>
        <m:f>
          <m:f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fPr>
          <m:num>
            <m:r>
              <w:rPr>
                <w:rFonts w:ascii="Cambria Math" w:eastAsiaTheme="minorEastAsia" w:hAnsi="Cambria Math" w:cs="Times New Roman"/>
                <w:sz w:val="24"/>
              </w:rPr>
              <m:t>1</m:t>
            </m:r>
          </m:num>
          <m:den>
            <m:r>
              <w:rPr>
                <w:rFonts w:ascii="Cambria Math" w:eastAsiaTheme="minorEastAsia" w:hAnsi="Cambria Math" w:cs="Times New Roman"/>
                <w:sz w:val="24"/>
              </w:rPr>
              <m:t>10</m:t>
            </m:r>
          </m:den>
        </m:f>
        <m:r>
          <w:rPr>
            <w:rFonts w:ascii="Cambria Math" w:eastAsiaTheme="minorEastAsia" w:hAnsi="Cambria Math" w:cs="Times New Roman"/>
            <w:sz w:val="24"/>
          </w:rPr>
          <m:t>=10 Ом</m:t>
        </m:r>
      </m:oMath>
      <w:r>
        <w:rPr>
          <w:rFonts w:ascii="Times New Roman" w:eastAsiaTheme="minorEastAsia" w:hAnsi="Times New Roman" w:cs="Times New Roman"/>
          <w:i/>
          <w:sz w:val="24"/>
        </w:rPr>
        <w:t xml:space="preserve"> </w:t>
      </w:r>
    </w:p>
    <w:p w:rsidR="00535512" w:rsidRDefault="00535512" w:rsidP="00A91B25">
      <w:pPr>
        <w:jc w:val="both"/>
        <w:rPr>
          <w:rFonts w:ascii="Times New Roman" w:eastAsiaTheme="minorEastAsia" w:hAnsi="Times New Roman" w:cs="Times New Roman"/>
          <w:i/>
          <w:sz w:val="24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  <w:lang w:val="en-US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sz w:val="24"/>
              </w:rPr>
              <m:t>ЭК</m:t>
            </m:r>
          </m:sub>
        </m:sSub>
        <m:r>
          <w:rPr>
            <w:rFonts w:ascii="Cambria Math" w:eastAsiaTheme="minorEastAsia" w:hAnsi="Cambria Math" w:cs="Times New Roman"/>
            <w:sz w:val="24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sz w:val="24"/>
              </w:rPr>
              <m:t>12</m:t>
            </m:r>
          </m:sub>
        </m:sSub>
        <m:r>
          <w:rPr>
            <w:rFonts w:ascii="Cambria Math" w:eastAsiaTheme="minorEastAsia" w:hAnsi="Cambria Math" w:cs="Times New Roman"/>
            <w:sz w:val="24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4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4"/>
              </w:rPr>
              <m:t>R</m:t>
            </m:r>
          </m:e>
          <m:sub>
            <m:r>
              <w:rPr>
                <w:rFonts w:ascii="Cambria Math" w:eastAsiaTheme="minorEastAsia" w:hAnsi="Cambria Math" w:cs="Times New Roman"/>
                <w:sz w:val="24"/>
              </w:rPr>
              <m:t>345</m:t>
            </m:r>
          </m:sub>
        </m:sSub>
        <m:r>
          <w:rPr>
            <w:rFonts w:ascii="Cambria Math" w:eastAsiaTheme="minorEastAsia" w:hAnsi="Cambria Math" w:cs="Times New Roman"/>
            <w:sz w:val="24"/>
          </w:rPr>
          <m:t>=20+10=30 Ом</m:t>
        </m:r>
      </m:oMath>
      <w:r>
        <w:rPr>
          <w:rFonts w:ascii="Times New Roman" w:eastAsiaTheme="minorEastAsia" w:hAnsi="Times New Roman" w:cs="Times New Roman"/>
          <w:i/>
          <w:sz w:val="24"/>
        </w:rPr>
        <w:t xml:space="preserve"> </w:t>
      </w:r>
    </w:p>
    <w:p w:rsidR="00535512" w:rsidRDefault="00535512" w:rsidP="00A91B25">
      <w:pPr>
        <w:jc w:val="both"/>
        <w:rPr>
          <w:rFonts w:ascii="Times New Roman" w:eastAsiaTheme="minorEastAsia" w:hAnsi="Times New Roman" w:cs="Times New Roman"/>
          <w:sz w:val="24"/>
        </w:rPr>
      </w:pPr>
      <w:r w:rsidRPr="00535512">
        <w:rPr>
          <w:rFonts w:ascii="Times New Roman" w:eastAsiaTheme="minorEastAsia" w:hAnsi="Times New Roman" w:cs="Times New Roman"/>
          <w:sz w:val="24"/>
        </w:rPr>
        <w:t>Ответ: 30 Ом</w:t>
      </w:r>
    </w:p>
    <w:p w:rsidR="00535512" w:rsidRDefault="00535512" w:rsidP="00535512">
      <w:pPr>
        <w:tabs>
          <w:tab w:val="center" w:pos="5032"/>
        </w:tabs>
        <w:jc w:val="both"/>
        <w:rPr>
          <w:rFonts w:ascii="Times New Roman" w:eastAsiaTheme="minorEastAsia" w:hAnsi="Times New Roman" w:cs="Times New Roman"/>
          <w:b/>
          <w:sz w:val="24"/>
          <w:u w:val="single"/>
        </w:rPr>
      </w:pPr>
      <w:r w:rsidRPr="00535512">
        <w:rPr>
          <w:rFonts w:ascii="Times New Roman" w:eastAsiaTheme="minorEastAsia" w:hAnsi="Times New Roman" w:cs="Times New Roman"/>
          <w:b/>
          <w:sz w:val="24"/>
          <w:u w:val="single"/>
        </w:rPr>
        <w:t xml:space="preserve">Задачи на самостоятельное решение: </w:t>
      </w:r>
    </w:p>
    <w:p w:rsidR="00535512" w:rsidRPr="00535512" w:rsidRDefault="00535512" w:rsidP="00535512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535512">
        <w:rPr>
          <w:rFonts w:ascii="Times New Roman" w:hAnsi="Times New Roman" w:cs="Times New Roman"/>
          <w:sz w:val="24"/>
          <w:szCs w:val="24"/>
          <w:u w:val="single"/>
        </w:rPr>
        <w:t xml:space="preserve">Задача </w:t>
      </w:r>
      <w:r>
        <w:rPr>
          <w:rFonts w:ascii="Times New Roman" w:hAnsi="Times New Roman" w:cs="Times New Roman"/>
          <w:sz w:val="24"/>
          <w:szCs w:val="24"/>
          <w:u w:val="single"/>
        </w:rPr>
        <w:t>1.</w:t>
      </w:r>
    </w:p>
    <w:p w:rsidR="00535512" w:rsidRPr="00535512" w:rsidRDefault="00535512" w:rsidP="0053551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35512">
        <w:rPr>
          <w:rFonts w:ascii="Times New Roman" w:hAnsi="Times New Roman" w:cs="Times New Roman"/>
          <w:sz w:val="24"/>
          <w:szCs w:val="24"/>
        </w:rPr>
        <w:t xml:space="preserve">Для электрической цепи (рис. 2), по данным из табл. 1.  определить токи в ветвях цепи и падения напряжения на приемниках.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27"/>
        <w:gridCol w:w="1028"/>
        <w:gridCol w:w="1028"/>
        <w:gridCol w:w="1028"/>
        <w:gridCol w:w="1028"/>
        <w:gridCol w:w="1028"/>
        <w:gridCol w:w="1028"/>
        <w:gridCol w:w="1028"/>
        <w:gridCol w:w="1028"/>
        <w:gridCol w:w="1028"/>
      </w:tblGrid>
      <w:tr w:rsidR="00535512" w:rsidRPr="00535512" w:rsidTr="0067000B">
        <w:trPr>
          <w:trHeight w:val="280"/>
        </w:trPr>
        <w:tc>
          <w:tcPr>
            <w:tcW w:w="1027" w:type="dxa"/>
          </w:tcPr>
          <w:p w:rsidR="00535512" w:rsidRPr="00535512" w:rsidRDefault="00535512" w:rsidP="006700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512">
              <w:rPr>
                <w:rFonts w:ascii="Times New Roman" w:hAnsi="Times New Roman" w:cs="Times New Roman"/>
                <w:sz w:val="24"/>
                <w:szCs w:val="24"/>
              </w:rPr>
              <w:t xml:space="preserve">U, В </w:t>
            </w:r>
          </w:p>
        </w:tc>
        <w:tc>
          <w:tcPr>
            <w:tcW w:w="1028" w:type="dxa"/>
          </w:tcPr>
          <w:p w:rsidR="00535512" w:rsidRPr="00535512" w:rsidRDefault="00535512" w:rsidP="006700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512">
              <w:rPr>
                <w:rFonts w:ascii="Times New Roman" w:hAnsi="Times New Roman" w:cs="Times New Roman"/>
                <w:sz w:val="24"/>
                <w:szCs w:val="24"/>
              </w:rPr>
              <w:t xml:space="preserve">R1, Ом </w:t>
            </w:r>
          </w:p>
        </w:tc>
        <w:tc>
          <w:tcPr>
            <w:tcW w:w="1028" w:type="dxa"/>
          </w:tcPr>
          <w:p w:rsidR="00535512" w:rsidRPr="00535512" w:rsidRDefault="00535512" w:rsidP="006700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512">
              <w:rPr>
                <w:rFonts w:ascii="Times New Roman" w:hAnsi="Times New Roman" w:cs="Times New Roman"/>
                <w:sz w:val="24"/>
                <w:szCs w:val="24"/>
              </w:rPr>
              <w:t xml:space="preserve">R2, Ом </w:t>
            </w:r>
          </w:p>
        </w:tc>
        <w:tc>
          <w:tcPr>
            <w:tcW w:w="1028" w:type="dxa"/>
          </w:tcPr>
          <w:p w:rsidR="00535512" w:rsidRPr="00535512" w:rsidRDefault="00535512" w:rsidP="006700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512">
              <w:rPr>
                <w:rFonts w:ascii="Times New Roman" w:hAnsi="Times New Roman" w:cs="Times New Roman"/>
                <w:sz w:val="24"/>
                <w:szCs w:val="24"/>
              </w:rPr>
              <w:t xml:space="preserve">R3, Ом </w:t>
            </w:r>
          </w:p>
        </w:tc>
        <w:tc>
          <w:tcPr>
            <w:tcW w:w="1028" w:type="dxa"/>
          </w:tcPr>
          <w:p w:rsidR="00535512" w:rsidRPr="00535512" w:rsidRDefault="00535512" w:rsidP="006700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512">
              <w:rPr>
                <w:rFonts w:ascii="Times New Roman" w:hAnsi="Times New Roman" w:cs="Times New Roman"/>
                <w:sz w:val="24"/>
                <w:szCs w:val="24"/>
              </w:rPr>
              <w:t xml:space="preserve">R4, Ом </w:t>
            </w:r>
          </w:p>
        </w:tc>
        <w:tc>
          <w:tcPr>
            <w:tcW w:w="1028" w:type="dxa"/>
          </w:tcPr>
          <w:p w:rsidR="00535512" w:rsidRPr="00535512" w:rsidRDefault="00535512" w:rsidP="006700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512">
              <w:rPr>
                <w:rFonts w:ascii="Times New Roman" w:hAnsi="Times New Roman" w:cs="Times New Roman"/>
                <w:sz w:val="24"/>
                <w:szCs w:val="24"/>
              </w:rPr>
              <w:t xml:space="preserve">R5, Ом </w:t>
            </w:r>
          </w:p>
        </w:tc>
        <w:tc>
          <w:tcPr>
            <w:tcW w:w="1028" w:type="dxa"/>
          </w:tcPr>
          <w:p w:rsidR="00535512" w:rsidRPr="00535512" w:rsidRDefault="00535512" w:rsidP="006700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512">
              <w:rPr>
                <w:rFonts w:ascii="Times New Roman" w:hAnsi="Times New Roman" w:cs="Times New Roman"/>
                <w:sz w:val="24"/>
                <w:szCs w:val="24"/>
              </w:rPr>
              <w:t xml:space="preserve">R6, Ом </w:t>
            </w:r>
          </w:p>
        </w:tc>
        <w:tc>
          <w:tcPr>
            <w:tcW w:w="1028" w:type="dxa"/>
          </w:tcPr>
          <w:p w:rsidR="00535512" w:rsidRPr="00535512" w:rsidRDefault="00535512" w:rsidP="006700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512">
              <w:rPr>
                <w:rFonts w:ascii="Times New Roman" w:hAnsi="Times New Roman" w:cs="Times New Roman"/>
                <w:sz w:val="24"/>
                <w:szCs w:val="24"/>
              </w:rPr>
              <w:t xml:space="preserve">R7, Ом </w:t>
            </w:r>
          </w:p>
        </w:tc>
        <w:tc>
          <w:tcPr>
            <w:tcW w:w="1028" w:type="dxa"/>
          </w:tcPr>
          <w:p w:rsidR="00535512" w:rsidRPr="00535512" w:rsidRDefault="00535512" w:rsidP="006700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512">
              <w:rPr>
                <w:rFonts w:ascii="Times New Roman" w:hAnsi="Times New Roman" w:cs="Times New Roman"/>
                <w:sz w:val="24"/>
                <w:szCs w:val="24"/>
              </w:rPr>
              <w:t xml:space="preserve">R8, Ом </w:t>
            </w:r>
          </w:p>
        </w:tc>
        <w:tc>
          <w:tcPr>
            <w:tcW w:w="1028" w:type="dxa"/>
          </w:tcPr>
          <w:p w:rsidR="00535512" w:rsidRPr="00535512" w:rsidRDefault="00535512" w:rsidP="006700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512">
              <w:rPr>
                <w:rFonts w:ascii="Times New Roman" w:hAnsi="Times New Roman" w:cs="Times New Roman"/>
                <w:sz w:val="24"/>
                <w:szCs w:val="24"/>
              </w:rPr>
              <w:t xml:space="preserve">U </w:t>
            </w:r>
          </w:p>
        </w:tc>
      </w:tr>
      <w:tr w:rsidR="00535512" w:rsidRPr="00535512" w:rsidTr="0067000B">
        <w:tc>
          <w:tcPr>
            <w:tcW w:w="1027" w:type="dxa"/>
          </w:tcPr>
          <w:p w:rsidR="00535512" w:rsidRPr="00535512" w:rsidRDefault="00535512" w:rsidP="006700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512">
              <w:rPr>
                <w:rFonts w:ascii="Times New Roman" w:hAnsi="Times New Roman" w:cs="Times New Roman"/>
                <w:sz w:val="24"/>
                <w:szCs w:val="24"/>
              </w:rPr>
              <w:t xml:space="preserve">10  </w:t>
            </w:r>
          </w:p>
        </w:tc>
        <w:tc>
          <w:tcPr>
            <w:tcW w:w="1028" w:type="dxa"/>
          </w:tcPr>
          <w:p w:rsidR="00535512" w:rsidRPr="00535512" w:rsidRDefault="00535512" w:rsidP="006700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512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028" w:type="dxa"/>
          </w:tcPr>
          <w:p w:rsidR="00535512" w:rsidRPr="00535512" w:rsidRDefault="00535512" w:rsidP="006700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512">
              <w:rPr>
                <w:rFonts w:ascii="Times New Roman" w:hAnsi="Times New Roman" w:cs="Times New Roman"/>
                <w:sz w:val="24"/>
                <w:szCs w:val="24"/>
              </w:rPr>
              <w:t xml:space="preserve">10  </w:t>
            </w:r>
          </w:p>
        </w:tc>
        <w:tc>
          <w:tcPr>
            <w:tcW w:w="1028" w:type="dxa"/>
          </w:tcPr>
          <w:p w:rsidR="00535512" w:rsidRPr="00535512" w:rsidRDefault="00535512" w:rsidP="006700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51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8" w:type="dxa"/>
          </w:tcPr>
          <w:p w:rsidR="00535512" w:rsidRPr="00535512" w:rsidRDefault="00535512" w:rsidP="006700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51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8" w:type="dxa"/>
          </w:tcPr>
          <w:p w:rsidR="00535512" w:rsidRPr="00535512" w:rsidRDefault="00535512" w:rsidP="006700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51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28" w:type="dxa"/>
          </w:tcPr>
          <w:p w:rsidR="00535512" w:rsidRPr="00535512" w:rsidRDefault="00535512" w:rsidP="006700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512">
              <w:rPr>
                <w:rFonts w:ascii="Times New Roman" w:hAnsi="Times New Roman" w:cs="Times New Roman"/>
                <w:sz w:val="24"/>
                <w:szCs w:val="24"/>
              </w:rPr>
              <w:t xml:space="preserve">4  </w:t>
            </w:r>
          </w:p>
        </w:tc>
        <w:tc>
          <w:tcPr>
            <w:tcW w:w="1028" w:type="dxa"/>
          </w:tcPr>
          <w:p w:rsidR="00535512" w:rsidRPr="00535512" w:rsidRDefault="00535512" w:rsidP="006700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512">
              <w:rPr>
                <w:rFonts w:ascii="Times New Roman" w:hAnsi="Times New Roman" w:cs="Times New Roman"/>
                <w:sz w:val="24"/>
                <w:szCs w:val="24"/>
              </w:rPr>
              <w:t xml:space="preserve">–  </w:t>
            </w:r>
          </w:p>
        </w:tc>
        <w:tc>
          <w:tcPr>
            <w:tcW w:w="1028" w:type="dxa"/>
          </w:tcPr>
          <w:p w:rsidR="00535512" w:rsidRPr="00535512" w:rsidRDefault="00535512" w:rsidP="006700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51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28" w:type="dxa"/>
          </w:tcPr>
          <w:p w:rsidR="00535512" w:rsidRPr="00535512" w:rsidRDefault="00535512" w:rsidP="0067000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35512">
              <w:rPr>
                <w:rFonts w:ascii="Times New Roman" w:hAnsi="Times New Roman" w:cs="Times New Roman"/>
                <w:sz w:val="24"/>
                <w:szCs w:val="24"/>
              </w:rPr>
              <w:t>b-c</w:t>
            </w:r>
          </w:p>
        </w:tc>
      </w:tr>
    </w:tbl>
    <w:p w:rsidR="00535512" w:rsidRDefault="00535512" w:rsidP="00535512">
      <w:pPr>
        <w:tabs>
          <w:tab w:val="center" w:pos="5032"/>
        </w:tabs>
        <w:jc w:val="both"/>
        <w:rPr>
          <w:rFonts w:ascii="Times New Roman" w:eastAsiaTheme="minorEastAsia" w:hAnsi="Times New Roman" w:cs="Times New Roman"/>
          <w:b/>
          <w:sz w:val="24"/>
          <w:u w:val="single"/>
        </w:rPr>
      </w:pPr>
    </w:p>
    <w:p w:rsidR="00535512" w:rsidRDefault="00535512" w:rsidP="00535512">
      <w:pPr>
        <w:tabs>
          <w:tab w:val="center" w:pos="5032"/>
        </w:tabs>
        <w:jc w:val="both"/>
        <w:rPr>
          <w:rFonts w:ascii="Times New Roman" w:eastAsiaTheme="minorEastAsia" w:hAnsi="Times New Roman" w:cs="Times New Roman"/>
          <w:b/>
          <w:sz w:val="24"/>
          <w:u w:val="single"/>
        </w:rPr>
      </w:pPr>
      <w:r w:rsidRPr="00535512">
        <w:rPr>
          <w:rFonts w:ascii="Times New Roman" w:eastAsiaTheme="minorEastAsia" w:hAnsi="Times New Roman" w:cs="Times New Roman"/>
          <w:noProof/>
          <w:sz w:val="24"/>
          <w:lang w:eastAsia="ru-RU"/>
        </w:rPr>
        <w:drawing>
          <wp:inline distT="0" distB="0" distL="0" distR="0" wp14:anchorId="3F92D754" wp14:editId="7F5B89ED">
            <wp:extent cx="3133725" cy="2157742"/>
            <wp:effectExtent l="0" t="0" r="0" b="0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1248" cy="215603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35512" w:rsidRPr="00535512" w:rsidRDefault="00535512" w:rsidP="00535512">
      <w:pPr>
        <w:tabs>
          <w:tab w:val="center" w:pos="5032"/>
        </w:tabs>
        <w:jc w:val="both"/>
        <w:rPr>
          <w:rFonts w:ascii="Times New Roman" w:eastAsiaTheme="minorEastAsia" w:hAnsi="Times New Roman" w:cs="Times New Roman"/>
          <w:sz w:val="24"/>
          <w:u w:val="single"/>
        </w:rPr>
      </w:pPr>
      <w:r w:rsidRPr="00535512">
        <w:rPr>
          <w:rFonts w:ascii="Times New Roman" w:eastAsiaTheme="minorEastAsia" w:hAnsi="Times New Roman" w:cs="Times New Roman"/>
          <w:sz w:val="24"/>
          <w:u w:val="single"/>
        </w:rPr>
        <w:t xml:space="preserve">Задача 2. </w:t>
      </w:r>
    </w:p>
    <w:p w:rsidR="00535512" w:rsidRPr="00535512" w:rsidRDefault="00535512" w:rsidP="00535512">
      <w:pPr>
        <w:tabs>
          <w:tab w:val="center" w:pos="5032"/>
        </w:tabs>
        <w:jc w:val="both"/>
        <w:rPr>
          <w:rFonts w:ascii="Times New Roman" w:eastAsiaTheme="minorEastAsia" w:hAnsi="Times New Roman" w:cs="Times New Roman"/>
          <w:sz w:val="24"/>
        </w:rPr>
      </w:pPr>
      <w:r w:rsidRPr="00535512">
        <w:rPr>
          <w:rFonts w:ascii="Times New Roman" w:eastAsiaTheme="minorEastAsia" w:hAnsi="Times New Roman" w:cs="Times New Roman"/>
          <w:sz w:val="24"/>
        </w:rPr>
        <w:t>Определите общее сопротивление цепи, если R1 = R2 = R5 =R6 = 1 Ом, R4 = 8 Ом, R3 = 10 Ом.</w:t>
      </w:r>
    </w:p>
    <w:p w:rsidR="00535512" w:rsidRDefault="00535512" w:rsidP="00535512">
      <w:pPr>
        <w:tabs>
          <w:tab w:val="center" w:pos="5032"/>
        </w:tabs>
        <w:jc w:val="both"/>
      </w:pPr>
      <w:r>
        <w:object w:dxaOrig="6003" w:dyaOrig="375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223.5pt;height:140.25pt" o:ole="">
            <v:imagedata r:id="rId18" o:title=""/>
          </v:shape>
          <o:OLEObject Type="Embed" ProgID="Visio.Drawing.11" ShapeID="_x0000_i1028" DrawAspect="Content" ObjectID="_1789922997" r:id="rId19"/>
        </w:object>
      </w:r>
    </w:p>
    <w:p w:rsidR="005E45DB" w:rsidRPr="005E45DB" w:rsidRDefault="005E45DB" w:rsidP="00535512">
      <w:pPr>
        <w:tabs>
          <w:tab w:val="center" w:pos="5032"/>
        </w:tabs>
        <w:jc w:val="both"/>
        <w:rPr>
          <w:rFonts w:ascii="Times New Roman" w:eastAsiaTheme="minorEastAsia" w:hAnsi="Times New Roman" w:cs="Times New Roman"/>
          <w:b/>
          <w:sz w:val="28"/>
          <w:u w:val="single"/>
        </w:rPr>
      </w:pPr>
      <w:r w:rsidRPr="005E45DB">
        <w:rPr>
          <w:rFonts w:ascii="Times New Roman" w:hAnsi="Times New Roman" w:cs="Times New Roman"/>
          <w:sz w:val="24"/>
        </w:rPr>
        <w:t xml:space="preserve">Все законспектировать, готовые решения присылаем на </w:t>
      </w:r>
      <w:proofErr w:type="spellStart"/>
      <w:r w:rsidRPr="005E45DB">
        <w:rPr>
          <w:rFonts w:ascii="Times New Roman" w:hAnsi="Times New Roman" w:cs="Times New Roman"/>
          <w:sz w:val="24"/>
        </w:rPr>
        <w:t>эл</w:t>
      </w:r>
      <w:proofErr w:type="gramStart"/>
      <w:r w:rsidRPr="005E45DB">
        <w:rPr>
          <w:rFonts w:ascii="Times New Roman" w:hAnsi="Times New Roman" w:cs="Times New Roman"/>
          <w:sz w:val="24"/>
        </w:rPr>
        <w:t>.п</w:t>
      </w:r>
      <w:proofErr w:type="gramEnd"/>
      <w:r w:rsidRPr="005E45DB">
        <w:rPr>
          <w:rFonts w:ascii="Times New Roman" w:hAnsi="Times New Roman" w:cs="Times New Roman"/>
          <w:sz w:val="24"/>
        </w:rPr>
        <w:t>очту</w:t>
      </w:r>
      <w:proofErr w:type="spellEnd"/>
      <w:r w:rsidRPr="005E45DB">
        <w:rPr>
          <w:rFonts w:ascii="Times New Roman" w:hAnsi="Times New Roman" w:cs="Times New Roman"/>
          <w:sz w:val="24"/>
        </w:rPr>
        <w:t xml:space="preserve"> </w:t>
      </w:r>
      <w:hyperlink r:id="rId20" w:history="1">
        <w:r w:rsidRPr="00DF7A3B">
          <w:rPr>
            <w:rStyle w:val="a8"/>
            <w:rFonts w:ascii="Times New Roman" w:hAnsi="Times New Roman" w:cs="Times New Roman"/>
            <w:sz w:val="24"/>
            <w:lang w:val="en-US"/>
          </w:rPr>
          <w:t>ilmira</w:t>
        </w:r>
        <w:r w:rsidRPr="005E45DB">
          <w:rPr>
            <w:rStyle w:val="a8"/>
            <w:rFonts w:ascii="Times New Roman" w:hAnsi="Times New Roman" w:cs="Times New Roman"/>
            <w:sz w:val="24"/>
          </w:rPr>
          <w:t>-</w:t>
        </w:r>
        <w:r w:rsidRPr="00DF7A3B">
          <w:rPr>
            <w:rStyle w:val="a8"/>
            <w:rFonts w:ascii="Times New Roman" w:hAnsi="Times New Roman" w:cs="Times New Roman"/>
            <w:sz w:val="24"/>
            <w:lang w:val="en-US"/>
          </w:rPr>
          <w:t>sharipova</w:t>
        </w:r>
        <w:r w:rsidRPr="005E45DB">
          <w:rPr>
            <w:rStyle w:val="a8"/>
            <w:rFonts w:ascii="Times New Roman" w:hAnsi="Times New Roman" w:cs="Times New Roman"/>
            <w:sz w:val="24"/>
          </w:rPr>
          <w:t>@</w:t>
        </w:r>
        <w:r w:rsidRPr="00DF7A3B">
          <w:rPr>
            <w:rStyle w:val="a8"/>
            <w:rFonts w:ascii="Times New Roman" w:hAnsi="Times New Roman" w:cs="Times New Roman"/>
            <w:sz w:val="24"/>
            <w:lang w:val="en-US"/>
          </w:rPr>
          <w:t>mail</w:t>
        </w:r>
        <w:r w:rsidRPr="005E45DB">
          <w:rPr>
            <w:rStyle w:val="a8"/>
            <w:rFonts w:ascii="Times New Roman" w:hAnsi="Times New Roman" w:cs="Times New Roman"/>
            <w:sz w:val="24"/>
          </w:rPr>
          <w:t>.</w:t>
        </w:r>
        <w:proofErr w:type="spellStart"/>
        <w:r w:rsidRPr="00DF7A3B">
          <w:rPr>
            <w:rStyle w:val="a8"/>
            <w:rFonts w:ascii="Times New Roman" w:hAnsi="Times New Roman" w:cs="Times New Roman"/>
            <w:sz w:val="24"/>
            <w:lang w:val="en-US"/>
          </w:rPr>
          <w:t>ru</w:t>
        </w:r>
        <w:proofErr w:type="spellEnd"/>
      </w:hyperlink>
      <w:r w:rsidRPr="005E45DB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до 12.10.24 г. </w:t>
      </w:r>
      <w:bookmarkStart w:id="0" w:name="_GoBack"/>
      <w:bookmarkEnd w:id="0"/>
    </w:p>
    <w:p w:rsidR="00535512" w:rsidRPr="00535512" w:rsidRDefault="00535512" w:rsidP="00A91B25">
      <w:pPr>
        <w:jc w:val="both"/>
        <w:rPr>
          <w:rFonts w:ascii="Times New Roman" w:eastAsiaTheme="minorEastAsia" w:hAnsi="Times New Roman" w:cs="Times New Roman"/>
          <w:i/>
          <w:sz w:val="24"/>
        </w:rPr>
      </w:pPr>
    </w:p>
    <w:p w:rsidR="007D06B2" w:rsidRPr="007D06B2" w:rsidRDefault="00591A8C" w:rsidP="00A91B25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</w:t>
      </w:r>
      <w:r w:rsidR="007D06B2">
        <w:rPr>
          <w:rFonts w:ascii="Times New Roman" w:hAnsi="Times New Roman" w:cs="Times New Roman"/>
          <w:sz w:val="24"/>
        </w:rPr>
        <w:t xml:space="preserve"> </w:t>
      </w:r>
    </w:p>
    <w:sectPr w:rsidR="007D06B2" w:rsidRPr="007D06B2" w:rsidSect="00FB1B3E">
      <w:pgSz w:w="11906" w:h="16838"/>
      <w:pgMar w:top="567" w:right="70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2B2"/>
    <w:rsid w:val="000742E3"/>
    <w:rsid w:val="001D7B7D"/>
    <w:rsid w:val="00535512"/>
    <w:rsid w:val="00591A8C"/>
    <w:rsid w:val="005B2CC4"/>
    <w:rsid w:val="005E45DB"/>
    <w:rsid w:val="00660791"/>
    <w:rsid w:val="007D06B2"/>
    <w:rsid w:val="0085339B"/>
    <w:rsid w:val="00910CCF"/>
    <w:rsid w:val="00980F8E"/>
    <w:rsid w:val="00A91B25"/>
    <w:rsid w:val="00B0259B"/>
    <w:rsid w:val="00C502B2"/>
    <w:rsid w:val="00CB7C3F"/>
    <w:rsid w:val="00FB1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0259B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B025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259B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8533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5355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5E45D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0259B"/>
    <w:rPr>
      <w:color w:val="808080"/>
    </w:rPr>
  </w:style>
  <w:style w:type="paragraph" w:styleId="a4">
    <w:name w:val="Balloon Text"/>
    <w:basedOn w:val="a"/>
    <w:link w:val="a5"/>
    <w:uiPriority w:val="99"/>
    <w:semiHidden/>
    <w:unhideWhenUsed/>
    <w:rsid w:val="00B025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259B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semiHidden/>
    <w:unhideWhenUsed/>
    <w:rsid w:val="008533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5355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rsid w:val="005E45D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70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1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emf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20" Type="http://schemas.openxmlformats.org/officeDocument/2006/relationships/hyperlink" Target="mailto:ilmira-sharipova@mail.ru" TargetMode="Externa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601</Words>
  <Characters>3429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ПК0211</dc:creator>
  <cp:lastModifiedBy>Admin</cp:lastModifiedBy>
  <cp:revision>2</cp:revision>
  <dcterms:created xsi:type="dcterms:W3CDTF">2024-10-08T17:03:00Z</dcterms:created>
  <dcterms:modified xsi:type="dcterms:W3CDTF">2024-10-08T17:03:00Z</dcterms:modified>
</cp:coreProperties>
</file>